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FCB521" w14:textId="22EDA077" w:rsidR="00221779" w:rsidRPr="00221779" w:rsidRDefault="00221779" w:rsidP="00221779">
      <w:pPr>
        <w:widowControl w:val="0"/>
        <w:spacing w:before="100" w:after="100"/>
        <w:jc w:val="right"/>
        <w:textAlignment w:val="baseline"/>
        <w:rPr>
          <w:kern w:val="1"/>
          <w:sz w:val="12"/>
          <w:szCs w:val="12"/>
        </w:rPr>
      </w:pPr>
      <w:r w:rsidRPr="00221779">
        <w:rPr>
          <w:rFonts w:ascii="Calibri" w:hAnsi="Calibri"/>
          <w:b/>
          <w:kern w:val="1"/>
          <w:sz w:val="12"/>
          <w:szCs w:val="12"/>
        </w:rPr>
        <w:t xml:space="preserve">Mod. 4 (Dichiarazione </w:t>
      </w:r>
      <w:r>
        <w:rPr>
          <w:rFonts w:ascii="Calibri" w:hAnsi="Calibri"/>
          <w:b/>
          <w:kern w:val="1"/>
          <w:sz w:val="12"/>
          <w:szCs w:val="12"/>
        </w:rPr>
        <w:t>composizione impresa unica</w:t>
      </w:r>
      <w:r w:rsidRPr="00221779">
        <w:rPr>
          <w:rFonts w:ascii="Calibri" w:hAnsi="Calibri"/>
          <w:b/>
          <w:kern w:val="1"/>
          <w:sz w:val="12"/>
          <w:szCs w:val="12"/>
        </w:rPr>
        <w:t>)</w:t>
      </w:r>
    </w:p>
    <w:p w14:paraId="79040644" w14:textId="77777777" w:rsidR="00A84040" w:rsidRPr="00A84040" w:rsidRDefault="00A84040" w:rsidP="00A84040">
      <w:pPr>
        <w:pBdr>
          <w:top w:val="single" w:sz="4" w:space="1" w:color="auto"/>
          <w:left w:val="single" w:sz="4" w:space="4" w:color="auto"/>
          <w:bottom w:val="single" w:sz="4" w:space="1" w:color="auto"/>
          <w:right w:val="single" w:sz="4" w:space="4" w:color="auto"/>
        </w:pBdr>
        <w:tabs>
          <w:tab w:val="left" w:pos="8222"/>
        </w:tabs>
        <w:jc w:val="center"/>
        <w:rPr>
          <w:rFonts w:ascii="Calibri" w:hAnsi="Calibri"/>
          <w:b/>
          <w:bCs/>
          <w:sz w:val="26"/>
          <w:szCs w:val="26"/>
        </w:rPr>
      </w:pPr>
      <w:r w:rsidRPr="00A84040">
        <w:rPr>
          <w:rFonts w:ascii="Calibri" w:hAnsi="Calibri"/>
          <w:b/>
          <w:bCs/>
          <w:sz w:val="26"/>
          <w:szCs w:val="26"/>
        </w:rPr>
        <w:t>DICHIARAZIONE SOSTITUTIVA COMPOSIZIONE IMPRESA UNICA</w:t>
      </w:r>
    </w:p>
    <w:p w14:paraId="2A7144D5" w14:textId="77777777" w:rsidR="00A84040" w:rsidRPr="00A84040" w:rsidRDefault="00A84040" w:rsidP="00A84040">
      <w:pPr>
        <w:pBdr>
          <w:top w:val="single" w:sz="4" w:space="1" w:color="auto"/>
          <w:left w:val="single" w:sz="4" w:space="4" w:color="auto"/>
          <w:bottom w:val="single" w:sz="4" w:space="1" w:color="auto"/>
          <w:right w:val="single" w:sz="4" w:space="4" w:color="auto"/>
        </w:pBdr>
        <w:jc w:val="center"/>
        <w:rPr>
          <w:rFonts w:ascii="Calibri" w:hAnsi="Calibri"/>
          <w:bCs/>
          <w:sz w:val="18"/>
          <w:szCs w:val="18"/>
        </w:rPr>
      </w:pPr>
      <w:r w:rsidRPr="00A84040">
        <w:rPr>
          <w:rFonts w:ascii="Calibri" w:hAnsi="Calibri"/>
          <w:bCs/>
          <w:i/>
          <w:sz w:val="18"/>
          <w:szCs w:val="18"/>
        </w:rPr>
        <w:t>(ai sensi dell’articolo 47 del D.P.R. 28 dicembre 2000, n.445 e ss.mm.ii</w:t>
      </w:r>
      <w:r w:rsidRPr="00A84040">
        <w:rPr>
          <w:rFonts w:ascii="Calibri" w:hAnsi="Calibri"/>
          <w:bCs/>
          <w:sz w:val="18"/>
          <w:szCs w:val="18"/>
        </w:rPr>
        <w:t>.)</w:t>
      </w:r>
    </w:p>
    <w:p w14:paraId="566A6908" w14:textId="77777777" w:rsidR="00A84040" w:rsidRPr="00A84040" w:rsidRDefault="00A84040" w:rsidP="00A84040">
      <w:pPr>
        <w:jc w:val="center"/>
        <w:rPr>
          <w:rFonts w:ascii="Calibri" w:hAnsi="Calibri"/>
          <w:sz w:val="24"/>
          <w:szCs w:val="24"/>
        </w:rPr>
      </w:pPr>
    </w:p>
    <w:p w14:paraId="484AB976" w14:textId="090A862F" w:rsidR="00A84040" w:rsidRPr="00A84040" w:rsidRDefault="00A84040" w:rsidP="00A84040">
      <w:pPr>
        <w:jc w:val="both"/>
        <w:textAlignment w:val="baseline"/>
        <w:rPr>
          <w:rFonts w:ascii="Calibri" w:hAnsi="Calibri" w:cs="Calibri"/>
          <w:kern w:val="1"/>
          <w:sz w:val="17"/>
          <w:szCs w:val="17"/>
        </w:rPr>
      </w:pPr>
      <w:r w:rsidRPr="00A84040">
        <w:rPr>
          <w:rFonts w:ascii="Calibri" w:hAnsi="Calibri" w:cs="Calibri"/>
          <w:kern w:val="1"/>
          <w:sz w:val="17"/>
          <w:szCs w:val="17"/>
        </w:rPr>
        <w:tab/>
      </w:r>
      <w:r w:rsidRPr="00A84040">
        <w:rPr>
          <w:rFonts w:ascii="Calibri" w:hAnsi="Calibri" w:cs="Calibri"/>
          <w:kern w:val="1"/>
          <w:sz w:val="17"/>
          <w:szCs w:val="17"/>
        </w:rPr>
        <w:tab/>
      </w:r>
      <w:r w:rsidRPr="00A84040">
        <w:rPr>
          <w:rFonts w:ascii="Calibri" w:hAnsi="Calibri" w:cs="Calibri"/>
          <w:kern w:val="1"/>
          <w:sz w:val="17"/>
          <w:szCs w:val="17"/>
        </w:rPr>
        <w:tab/>
      </w:r>
      <w:r w:rsidRPr="00A84040">
        <w:rPr>
          <w:rFonts w:ascii="Calibri" w:hAnsi="Calibri" w:cs="Calibri"/>
          <w:b/>
          <w:kern w:val="1"/>
          <w:sz w:val="17"/>
          <w:szCs w:val="17"/>
        </w:rPr>
        <w:t xml:space="preserve">   </w:t>
      </w:r>
      <w:r w:rsidRPr="00A84040">
        <w:rPr>
          <w:rFonts w:ascii="Calibri" w:hAnsi="Calibri" w:cs="Calibri"/>
          <w:b/>
          <w:kern w:val="1"/>
          <w:sz w:val="17"/>
          <w:szCs w:val="17"/>
        </w:rPr>
        <w:tab/>
      </w:r>
    </w:p>
    <w:p w14:paraId="75B9ADE5" w14:textId="77777777" w:rsidR="00A84040" w:rsidRPr="00A84040" w:rsidRDefault="00A84040" w:rsidP="00A84040">
      <w:pPr>
        <w:overflowPunct w:val="0"/>
        <w:autoSpaceDE w:val="0"/>
        <w:spacing w:before="57" w:after="62"/>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Il Sottoscritto:</w:t>
      </w:r>
    </w:p>
    <w:tbl>
      <w:tblPr>
        <w:tblW w:w="9356" w:type="dxa"/>
        <w:tblInd w:w="-5" w:type="dxa"/>
        <w:tblLayout w:type="fixed"/>
        <w:tblCellMar>
          <w:left w:w="70" w:type="dxa"/>
          <w:right w:w="70" w:type="dxa"/>
        </w:tblCellMar>
        <w:tblLook w:val="0000" w:firstRow="0" w:lastRow="0" w:firstColumn="0" w:lastColumn="0" w:noHBand="0" w:noVBand="0"/>
      </w:tblPr>
      <w:tblGrid>
        <w:gridCol w:w="3336"/>
        <w:gridCol w:w="1417"/>
        <w:gridCol w:w="1701"/>
        <w:gridCol w:w="2902"/>
      </w:tblGrid>
      <w:tr w:rsidR="00A84040" w:rsidRPr="00A84040" w14:paraId="5F4F1D4C" w14:textId="77777777" w:rsidTr="0075359F">
        <w:tc>
          <w:tcPr>
            <w:tcW w:w="4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115B6" w14:textId="77777777" w:rsidR="00A84040" w:rsidRPr="00A84040" w:rsidRDefault="00A84040" w:rsidP="00A84040">
            <w:pPr>
              <w:overflowPunct w:val="0"/>
              <w:autoSpaceDE w:val="0"/>
              <w:spacing w:before="85" w:after="85"/>
              <w:ind w:left="13"/>
              <w:textAlignment w:val="baseline"/>
              <w:rPr>
                <w:rFonts w:ascii="Calibri" w:hAnsi="Calibri" w:cs="Calibri"/>
                <w:color w:val="000000"/>
                <w:sz w:val="16"/>
                <w:szCs w:val="16"/>
              </w:rPr>
            </w:pPr>
            <w:r w:rsidRPr="00A84040">
              <w:rPr>
                <w:rFonts w:ascii="Calibri" w:hAnsi="Calibri" w:cs="Calibri"/>
                <w:color w:val="000000"/>
                <w:sz w:val="16"/>
                <w:szCs w:val="16"/>
              </w:rPr>
              <w:t>Cognome</w:t>
            </w:r>
          </w:p>
        </w:tc>
        <w:tc>
          <w:tcPr>
            <w:tcW w:w="4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BADA23" w14:textId="77777777" w:rsidR="00A84040" w:rsidRPr="00A84040" w:rsidRDefault="00A84040" w:rsidP="00A84040">
            <w:pPr>
              <w:overflowPunct w:val="0"/>
              <w:autoSpaceDE w:val="0"/>
              <w:spacing w:before="85" w:after="85"/>
              <w:ind w:left="13"/>
              <w:textAlignment w:val="baseline"/>
              <w:rPr>
                <w:rFonts w:ascii="Calibri" w:hAnsi="Calibri" w:cs="Calibri"/>
                <w:color w:val="000000"/>
                <w:sz w:val="16"/>
                <w:szCs w:val="16"/>
              </w:rPr>
            </w:pPr>
            <w:r w:rsidRPr="00A84040">
              <w:rPr>
                <w:rFonts w:ascii="Calibri" w:hAnsi="Calibri" w:cs="Calibri"/>
                <w:color w:val="000000"/>
                <w:sz w:val="16"/>
                <w:szCs w:val="16"/>
              </w:rPr>
              <w:t>Nome</w:t>
            </w:r>
          </w:p>
        </w:tc>
      </w:tr>
      <w:tr w:rsidR="00A84040" w:rsidRPr="00A84040" w14:paraId="2C0BB0D0" w14:textId="77777777" w:rsidTr="0075359F">
        <w:tc>
          <w:tcPr>
            <w:tcW w:w="3336" w:type="dxa"/>
            <w:tcBorders>
              <w:top w:val="single" w:sz="4" w:space="0" w:color="000000"/>
              <w:left w:val="single" w:sz="4" w:space="0" w:color="000000"/>
              <w:bottom w:val="single" w:sz="4" w:space="0" w:color="000000"/>
              <w:right w:val="single" w:sz="4" w:space="0" w:color="000000"/>
            </w:tcBorders>
            <w:shd w:val="clear" w:color="auto" w:fill="auto"/>
          </w:tcPr>
          <w:p w14:paraId="7923C95E"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 xml:space="preserve">Nato 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F11667" w14:textId="5892457E"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r w:rsidR="00764716">
              <w:rPr>
                <w:rFonts w:ascii="Calibri" w:hAnsi="Calibri" w:cs="Calibri"/>
                <w:color w:val="000000"/>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F565F9"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il</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1C560BB4"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codice fiscale</w:t>
            </w:r>
          </w:p>
        </w:tc>
      </w:tr>
    </w:tbl>
    <w:p w14:paraId="578AECC9" w14:textId="77777777" w:rsidR="00A84040" w:rsidRPr="00A84040" w:rsidRDefault="00A84040" w:rsidP="00A84040">
      <w:pPr>
        <w:tabs>
          <w:tab w:val="left" w:pos="8434"/>
          <w:tab w:val="left" w:pos="9568"/>
        </w:tabs>
        <w:overflowPunct w:val="0"/>
        <w:autoSpaceDE w:val="0"/>
        <w:spacing w:before="57" w:after="57"/>
        <w:ind w:left="13"/>
        <w:textAlignment w:val="baseline"/>
        <w:rPr>
          <w:rFonts w:ascii="Calibri" w:hAnsi="Calibri" w:cs="Calibri"/>
          <w:color w:val="000000"/>
          <w:sz w:val="16"/>
          <w:szCs w:val="16"/>
        </w:rPr>
      </w:pPr>
      <w:r w:rsidRPr="00A84040">
        <w:rPr>
          <w:rFonts w:ascii="Calibri" w:hAnsi="Calibri" w:cs="Calibri"/>
          <w:color w:val="000000"/>
          <w:sz w:val="16"/>
          <w:szCs w:val="16"/>
        </w:rPr>
        <w:t>residente a:</w:t>
      </w:r>
    </w:p>
    <w:tbl>
      <w:tblPr>
        <w:tblW w:w="9356" w:type="dxa"/>
        <w:tblInd w:w="-5" w:type="dxa"/>
        <w:tblLayout w:type="fixed"/>
        <w:tblCellMar>
          <w:left w:w="70" w:type="dxa"/>
          <w:right w:w="70" w:type="dxa"/>
        </w:tblCellMar>
        <w:tblLook w:val="0000" w:firstRow="0" w:lastRow="0" w:firstColumn="0" w:lastColumn="0" w:noHBand="0" w:noVBand="0"/>
      </w:tblPr>
      <w:tblGrid>
        <w:gridCol w:w="2206"/>
        <w:gridCol w:w="6233"/>
        <w:gridCol w:w="917"/>
      </w:tblGrid>
      <w:tr w:rsidR="00A84040" w:rsidRPr="00A84040" w14:paraId="3839774B" w14:textId="77777777" w:rsidTr="0075359F">
        <w:tc>
          <w:tcPr>
            <w:tcW w:w="8439" w:type="dxa"/>
            <w:gridSpan w:val="2"/>
            <w:tcBorders>
              <w:top w:val="single" w:sz="4" w:space="0" w:color="000000"/>
              <w:left w:val="single" w:sz="4" w:space="0" w:color="000000"/>
              <w:bottom w:val="single" w:sz="4" w:space="0" w:color="000000"/>
            </w:tcBorders>
            <w:shd w:val="clear" w:color="auto" w:fill="auto"/>
          </w:tcPr>
          <w:p w14:paraId="07AAB0F7"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Via/Piazza</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B452" w14:textId="77777777" w:rsidR="00A84040" w:rsidRPr="00A84040" w:rsidRDefault="00A84040" w:rsidP="00A84040">
            <w:pPr>
              <w:overflowPunct w:val="0"/>
              <w:autoSpaceDE w:val="0"/>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N°</w:t>
            </w:r>
          </w:p>
        </w:tc>
      </w:tr>
      <w:tr w:rsidR="00A84040" w:rsidRPr="00A84040" w14:paraId="648669B2" w14:textId="77777777" w:rsidTr="0075359F">
        <w:tc>
          <w:tcPr>
            <w:tcW w:w="2206" w:type="dxa"/>
            <w:tcBorders>
              <w:top w:val="single" w:sz="4" w:space="0" w:color="000000"/>
              <w:left w:val="single" w:sz="4" w:space="0" w:color="000000"/>
              <w:bottom w:val="single" w:sz="4" w:space="0" w:color="000000"/>
            </w:tcBorders>
            <w:shd w:val="clear" w:color="auto" w:fill="auto"/>
          </w:tcPr>
          <w:p w14:paraId="0FA2595B"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CAP</w:t>
            </w:r>
          </w:p>
        </w:tc>
        <w:tc>
          <w:tcPr>
            <w:tcW w:w="6233" w:type="dxa"/>
            <w:tcBorders>
              <w:top w:val="single" w:sz="4" w:space="0" w:color="000000"/>
              <w:left w:val="single" w:sz="4" w:space="0" w:color="000000"/>
              <w:bottom w:val="single" w:sz="4" w:space="0" w:color="000000"/>
            </w:tcBorders>
            <w:shd w:val="clear" w:color="auto" w:fill="auto"/>
          </w:tcPr>
          <w:p w14:paraId="624ABB1E"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Comune</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7F95D8A"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p>
        </w:tc>
      </w:tr>
    </w:tbl>
    <w:p w14:paraId="1391C774" w14:textId="77777777" w:rsidR="00A84040" w:rsidRPr="00A84040" w:rsidRDefault="00A84040" w:rsidP="00A84040">
      <w:pPr>
        <w:overflowPunct w:val="0"/>
        <w:autoSpaceDE w:val="0"/>
        <w:spacing w:before="57" w:after="57"/>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in qualità di titolare/rappresentante legale dell’impresa</w:t>
      </w:r>
      <w:r w:rsidRPr="00A84040">
        <w:rPr>
          <w:rFonts w:ascii="Calibri" w:hAnsi="Calibri" w:cs="Calibri"/>
          <w:b/>
          <w:bCs/>
          <w:color w:val="000000"/>
          <w:sz w:val="16"/>
          <w:szCs w:val="16"/>
        </w:rPr>
        <w:t>:</w:t>
      </w:r>
    </w:p>
    <w:tbl>
      <w:tblPr>
        <w:tblW w:w="9356" w:type="dxa"/>
        <w:tblInd w:w="-5" w:type="dxa"/>
        <w:tblLayout w:type="fixed"/>
        <w:tblCellMar>
          <w:left w:w="70" w:type="dxa"/>
          <w:right w:w="70" w:type="dxa"/>
        </w:tblCellMar>
        <w:tblLook w:val="0000" w:firstRow="0" w:lastRow="0" w:firstColumn="0" w:lastColumn="0" w:noHBand="0" w:noVBand="0"/>
      </w:tblPr>
      <w:tblGrid>
        <w:gridCol w:w="4753"/>
        <w:gridCol w:w="4603"/>
      </w:tblGrid>
      <w:tr w:rsidR="00A84040" w:rsidRPr="00A84040" w14:paraId="65A9BB60" w14:textId="77777777" w:rsidTr="0075359F">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A9D754C"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Denominazione</w:t>
            </w:r>
          </w:p>
        </w:tc>
      </w:tr>
      <w:tr w:rsidR="00A84040" w:rsidRPr="00A84040" w14:paraId="44D7F388" w14:textId="77777777" w:rsidTr="0075359F">
        <w:tc>
          <w:tcPr>
            <w:tcW w:w="4753" w:type="dxa"/>
            <w:tcBorders>
              <w:top w:val="single" w:sz="4" w:space="0" w:color="000000"/>
              <w:left w:val="single" w:sz="4" w:space="0" w:color="000000"/>
              <w:bottom w:val="single" w:sz="4" w:space="0" w:color="000000"/>
            </w:tcBorders>
            <w:shd w:val="clear" w:color="auto" w:fill="auto"/>
          </w:tcPr>
          <w:p w14:paraId="3B8638C1"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Codice Fiscale</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73C06A7"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Partita Iva</w:t>
            </w:r>
          </w:p>
        </w:tc>
      </w:tr>
    </w:tbl>
    <w:p w14:paraId="2BA69175" w14:textId="77777777" w:rsidR="00A84040" w:rsidRPr="00A84040" w:rsidRDefault="00A84040" w:rsidP="00A84040">
      <w:pPr>
        <w:overflowPunct w:val="0"/>
        <w:autoSpaceDE w:val="0"/>
        <w:spacing w:before="57" w:after="57"/>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con sede legale in:</w:t>
      </w:r>
    </w:p>
    <w:tbl>
      <w:tblPr>
        <w:tblW w:w="9356" w:type="dxa"/>
        <w:tblInd w:w="-5" w:type="dxa"/>
        <w:tblLayout w:type="fixed"/>
        <w:tblCellMar>
          <w:left w:w="70" w:type="dxa"/>
          <w:right w:w="70" w:type="dxa"/>
        </w:tblCellMar>
        <w:tblLook w:val="0000" w:firstRow="0" w:lastRow="0" w:firstColumn="0" w:lastColumn="0" w:noHBand="0" w:noVBand="0"/>
      </w:tblPr>
      <w:tblGrid>
        <w:gridCol w:w="2201"/>
        <w:gridCol w:w="851"/>
        <w:gridCol w:w="5387"/>
        <w:gridCol w:w="917"/>
      </w:tblGrid>
      <w:tr w:rsidR="00A84040" w:rsidRPr="00A84040" w14:paraId="319F97FE" w14:textId="77777777" w:rsidTr="0075359F">
        <w:tc>
          <w:tcPr>
            <w:tcW w:w="8439" w:type="dxa"/>
            <w:gridSpan w:val="3"/>
            <w:tcBorders>
              <w:top w:val="single" w:sz="4" w:space="0" w:color="000000"/>
              <w:left w:val="single" w:sz="4" w:space="0" w:color="000000"/>
              <w:bottom w:val="single" w:sz="4" w:space="0" w:color="000000"/>
            </w:tcBorders>
            <w:shd w:val="clear" w:color="auto" w:fill="auto"/>
          </w:tcPr>
          <w:p w14:paraId="3027024F"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Via/Piazza:</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3904B24"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N°:</w:t>
            </w:r>
          </w:p>
        </w:tc>
      </w:tr>
      <w:tr w:rsidR="00A84040" w:rsidRPr="00A84040" w14:paraId="0CB86CF8" w14:textId="77777777" w:rsidTr="0075359F">
        <w:tc>
          <w:tcPr>
            <w:tcW w:w="2201" w:type="dxa"/>
            <w:tcBorders>
              <w:top w:val="single" w:sz="4" w:space="0" w:color="000000"/>
              <w:left w:val="single" w:sz="4" w:space="0" w:color="000000"/>
              <w:bottom w:val="single" w:sz="4" w:space="0" w:color="000000"/>
            </w:tcBorders>
            <w:shd w:val="clear" w:color="auto" w:fill="auto"/>
          </w:tcPr>
          <w:p w14:paraId="5296C509"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Cap:</w:t>
            </w:r>
          </w:p>
        </w:tc>
        <w:tc>
          <w:tcPr>
            <w:tcW w:w="6238" w:type="dxa"/>
            <w:gridSpan w:val="2"/>
            <w:tcBorders>
              <w:top w:val="single" w:sz="4" w:space="0" w:color="000000"/>
              <w:left w:val="single" w:sz="4" w:space="0" w:color="000000"/>
              <w:bottom w:val="single" w:sz="4" w:space="0" w:color="000000"/>
            </w:tcBorders>
            <w:shd w:val="clear" w:color="auto" w:fill="auto"/>
          </w:tcPr>
          <w:p w14:paraId="7D11DB55"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Comune</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1184FC1" w14:textId="0C0C25AC"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r w:rsidR="005B4B1B">
              <w:rPr>
                <w:rFonts w:ascii="Calibri" w:hAnsi="Calibri" w:cs="Calibri"/>
                <w:color w:val="000000"/>
                <w:sz w:val="16"/>
                <w:szCs w:val="16"/>
              </w:rPr>
              <w:t>.</w:t>
            </w:r>
          </w:p>
        </w:tc>
      </w:tr>
      <w:tr w:rsidR="00A84040" w:rsidRPr="00A84040" w14:paraId="45B017EC" w14:textId="77777777" w:rsidTr="0075359F">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14:paraId="1A390F02"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Telefono</w:t>
            </w: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Pr>
          <w:p w14:paraId="1A0179F3"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E-mail</w:t>
            </w:r>
          </w:p>
        </w:tc>
      </w:tr>
    </w:tbl>
    <w:p w14:paraId="0F929EDD" w14:textId="77777777" w:rsidR="00A84040" w:rsidRPr="00A84040" w:rsidRDefault="00A84040" w:rsidP="00A84040">
      <w:pPr>
        <w:tabs>
          <w:tab w:val="left" w:pos="5245"/>
        </w:tabs>
        <w:jc w:val="both"/>
        <w:textAlignment w:val="baseline"/>
        <w:rPr>
          <w:rFonts w:ascii="Calibri" w:hAnsi="Calibri" w:cs="Calibri"/>
          <w:kern w:val="1"/>
          <w:sz w:val="16"/>
          <w:szCs w:val="16"/>
        </w:rPr>
      </w:pPr>
    </w:p>
    <w:p w14:paraId="06E54DDE" w14:textId="77777777" w:rsidR="00A84040" w:rsidRPr="00A84040" w:rsidRDefault="00A84040" w:rsidP="00A84040">
      <w:pPr>
        <w:tabs>
          <w:tab w:val="left" w:pos="194"/>
        </w:tabs>
        <w:spacing w:before="120"/>
        <w:jc w:val="both"/>
        <w:textAlignment w:val="baseline"/>
        <w:rPr>
          <w:rFonts w:ascii="Calibri" w:hAnsi="Calibri" w:cs="Calibri"/>
          <w:b/>
          <w:kern w:val="1"/>
          <w:sz w:val="16"/>
          <w:szCs w:val="16"/>
        </w:rPr>
      </w:pPr>
      <w:bookmarkStart w:id="0" w:name="_Hlk531856728"/>
      <w:r w:rsidRPr="00A84040">
        <w:rPr>
          <w:rFonts w:ascii="Calibri" w:hAnsi="Calibri" w:cs="Calibri"/>
          <w:kern w:val="1"/>
          <w:sz w:val="16"/>
          <w:szCs w:val="16"/>
        </w:rPr>
        <w:t xml:space="preserve">ai fini dell’ottenimento dei contributi previsti ai sensi della L.R. 41/97, art. 11bis “Progetti per l’insediamento e lo sviluppo degli esercizi commerciali polifunzionali” </w:t>
      </w:r>
      <w:bookmarkEnd w:id="0"/>
      <w:r w:rsidRPr="00A84040">
        <w:rPr>
          <w:rFonts w:ascii="Calibri" w:hAnsi="Calibri" w:cs="Calibri"/>
          <w:kern w:val="1"/>
          <w:sz w:val="16"/>
          <w:szCs w:val="16"/>
        </w:rPr>
        <w:t xml:space="preserve">e presa visione del Regolamento (UE) n. 1407/2013 del 18 dicembre 2013 </w:t>
      </w:r>
      <w:r w:rsidRPr="00A84040">
        <w:rPr>
          <w:rFonts w:ascii="Calibri" w:hAnsi="Calibri" w:cs="Calibri"/>
          <w:b/>
          <w:i/>
          <w:kern w:val="1"/>
          <w:sz w:val="16"/>
          <w:szCs w:val="16"/>
        </w:rPr>
        <w:t>“</w:t>
      </w:r>
      <w:r w:rsidRPr="00A84040">
        <w:rPr>
          <w:rFonts w:ascii="Calibri" w:hAnsi="Calibri" w:cs="Calibri"/>
          <w:b/>
          <w:i/>
          <w:kern w:val="1"/>
          <w:sz w:val="16"/>
          <w:szCs w:val="16"/>
          <w:u w:val="single"/>
        </w:rPr>
        <w:t>de minimis</w:t>
      </w:r>
      <w:r w:rsidRPr="00A84040">
        <w:rPr>
          <w:rFonts w:ascii="Calibri" w:hAnsi="Calibri" w:cs="Calibri"/>
          <w:b/>
          <w:i/>
          <w:kern w:val="1"/>
          <w:sz w:val="16"/>
          <w:szCs w:val="16"/>
        </w:rPr>
        <w:t>”</w:t>
      </w:r>
      <w:r w:rsidRPr="00A84040">
        <w:rPr>
          <w:rFonts w:ascii="Calibri" w:hAnsi="Calibri" w:cs="Calibri"/>
          <w:kern w:val="1"/>
          <w:sz w:val="16"/>
          <w:szCs w:val="16"/>
        </w:rPr>
        <w:t xml:space="preserve"> pubblicato nella G.U.U.E. 24 dicembre 2013, n. L 352, sotto la propria responsabilità e consapevole delle sanzioni penali </w:t>
      </w:r>
      <w:bookmarkStart w:id="1" w:name="_Hlk525040962"/>
      <w:r w:rsidRPr="00A84040">
        <w:rPr>
          <w:rFonts w:ascii="Calibri" w:hAnsi="Calibri" w:cs="Calibri"/>
          <w:kern w:val="1"/>
          <w:sz w:val="16"/>
          <w:szCs w:val="16"/>
        </w:rPr>
        <w:t>applicabili in caso di rilascio di dichiarazioni false e mendaci ai sensi dell’art. 76 del T.U. del D.P.R. n. 445/2000 e successive modificazioni ed integrazioni</w:t>
      </w:r>
    </w:p>
    <w:bookmarkEnd w:id="1"/>
    <w:p w14:paraId="25E8FF5D" w14:textId="77777777" w:rsidR="00A84040" w:rsidRPr="00A84040" w:rsidRDefault="00A84040" w:rsidP="00A84040">
      <w:pPr>
        <w:tabs>
          <w:tab w:val="left" w:pos="194"/>
        </w:tabs>
        <w:spacing w:before="120"/>
        <w:jc w:val="center"/>
        <w:textAlignment w:val="baseline"/>
        <w:rPr>
          <w:rFonts w:ascii="Calibri" w:hAnsi="Calibri" w:cs="Calibri"/>
          <w:b/>
          <w:kern w:val="1"/>
          <w:sz w:val="16"/>
          <w:szCs w:val="16"/>
        </w:rPr>
      </w:pPr>
      <w:r w:rsidRPr="00A84040">
        <w:rPr>
          <w:rFonts w:ascii="Calibri" w:hAnsi="Calibri" w:cs="Calibri"/>
          <w:b/>
          <w:kern w:val="1"/>
          <w:sz w:val="16"/>
          <w:szCs w:val="16"/>
        </w:rPr>
        <w:t xml:space="preserve">DICHIARA </w:t>
      </w:r>
    </w:p>
    <w:p w14:paraId="769951B9" w14:textId="77777777" w:rsidR="00A84040" w:rsidRPr="00257B46" w:rsidRDefault="00A84040" w:rsidP="00257B46">
      <w:pPr>
        <w:pStyle w:val="Paragrafoelenco"/>
        <w:widowControl w:val="0"/>
        <w:numPr>
          <w:ilvl w:val="0"/>
          <w:numId w:val="28"/>
        </w:numPr>
        <w:tabs>
          <w:tab w:val="left" w:pos="426"/>
        </w:tabs>
        <w:spacing w:before="120" w:after="120"/>
        <w:ind w:left="426" w:hanging="426"/>
        <w:jc w:val="both"/>
        <w:textAlignment w:val="baseline"/>
        <w:rPr>
          <w:rFonts w:ascii="Calibri" w:hAnsi="Calibri" w:cs="Calibri"/>
          <w:kern w:val="1"/>
          <w:sz w:val="16"/>
          <w:szCs w:val="16"/>
        </w:rPr>
      </w:pPr>
      <w:r w:rsidRPr="00257B46">
        <w:rPr>
          <w:rFonts w:ascii="Calibri" w:hAnsi="Calibri" w:cs="Calibri"/>
          <w:kern w:val="1"/>
          <w:sz w:val="16"/>
          <w:szCs w:val="16"/>
        </w:rPr>
        <w:t>che l'esercizio finanziario utilizzato per scopi fiscali decorre dal ____________ al ______________;</w:t>
      </w:r>
    </w:p>
    <w:p w14:paraId="72E11639" w14:textId="77777777" w:rsidR="00A84040" w:rsidRPr="00257B46" w:rsidRDefault="00A84040" w:rsidP="00257B46">
      <w:pPr>
        <w:pStyle w:val="Paragrafoelenco"/>
        <w:widowControl w:val="0"/>
        <w:numPr>
          <w:ilvl w:val="0"/>
          <w:numId w:val="28"/>
        </w:numPr>
        <w:spacing w:before="120" w:after="120"/>
        <w:ind w:left="426" w:hanging="426"/>
        <w:jc w:val="both"/>
        <w:textAlignment w:val="baseline"/>
        <w:rPr>
          <w:rFonts w:ascii="Calibri" w:hAnsi="Calibri" w:cs="Calibri"/>
          <w:kern w:val="1"/>
          <w:sz w:val="16"/>
          <w:szCs w:val="16"/>
        </w:rPr>
      </w:pPr>
      <w:r w:rsidRPr="00257B46">
        <w:rPr>
          <w:rFonts w:ascii="Calibri" w:hAnsi="Calibri" w:cs="Calibri"/>
          <w:kern w:val="1"/>
          <w:sz w:val="16"/>
          <w:szCs w:val="16"/>
        </w:rPr>
        <w:t>che, ai fini della individuazione dell'</w:t>
      </w:r>
      <w:r w:rsidRPr="00257B46">
        <w:rPr>
          <w:rFonts w:ascii="Calibri" w:hAnsi="Calibri" w:cs="Calibri"/>
          <w:b/>
          <w:i/>
          <w:kern w:val="1"/>
          <w:sz w:val="16"/>
          <w:szCs w:val="16"/>
        </w:rPr>
        <w:t>«</w:t>
      </w:r>
      <w:r w:rsidRPr="00257B46">
        <w:rPr>
          <w:rFonts w:ascii="Calibri" w:hAnsi="Calibri" w:cs="Calibri"/>
          <w:b/>
          <w:bCs/>
          <w:kern w:val="1"/>
          <w:sz w:val="16"/>
          <w:szCs w:val="16"/>
          <w:u w:val="single"/>
        </w:rPr>
        <w:t>impresa unica</w:t>
      </w:r>
      <w:r w:rsidRPr="008A4090">
        <w:rPr>
          <w:rFonts w:ascii="Calibri" w:hAnsi="Calibri" w:cs="Calibri"/>
          <w:b/>
          <w:bCs/>
          <w:iCs/>
          <w:kern w:val="1"/>
          <w:sz w:val="16"/>
          <w:szCs w:val="16"/>
        </w:rPr>
        <w:t>»</w:t>
      </w:r>
      <w:r w:rsidRPr="008A4090">
        <w:rPr>
          <w:b/>
          <w:bCs/>
          <w:iCs/>
          <w:vertAlign w:val="superscript"/>
        </w:rPr>
        <w:footnoteReference w:id="1"/>
      </w:r>
      <w:r w:rsidRPr="008A4090">
        <w:rPr>
          <w:rFonts w:ascii="Calibri" w:hAnsi="Calibri" w:cs="Calibri"/>
          <w:bCs/>
          <w:iCs/>
          <w:kern w:val="1"/>
          <w:sz w:val="16"/>
          <w:szCs w:val="16"/>
        </w:rPr>
        <w:t xml:space="preserve"> </w:t>
      </w:r>
      <w:r w:rsidRPr="00257B46">
        <w:rPr>
          <w:rFonts w:ascii="Calibri" w:hAnsi="Calibri" w:cs="Calibri"/>
          <w:kern w:val="1"/>
          <w:sz w:val="16"/>
          <w:szCs w:val="16"/>
        </w:rPr>
        <w:t>ai sensi dell'art. 2, comma 2 del Reg (UE) n. 1407/2013:</w:t>
      </w:r>
    </w:p>
    <w:p w14:paraId="401E77D3" w14:textId="77777777" w:rsidR="00A84040" w:rsidRPr="00A84040" w:rsidRDefault="00A84040" w:rsidP="00A84040">
      <w:pPr>
        <w:tabs>
          <w:tab w:val="left" w:pos="709"/>
        </w:tabs>
        <w:spacing w:before="120" w:after="120"/>
        <w:ind w:left="709" w:hanging="283"/>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0D6824">
        <w:rPr>
          <w:rFonts w:ascii="Calibri" w:hAnsi="Calibri" w:cs="Calibri"/>
          <w:kern w:val="1"/>
          <w:sz w:val="16"/>
          <w:szCs w:val="16"/>
        </w:rPr>
      </w:r>
      <w:r w:rsidR="000D6824">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l’impresa richiedente rappresentata non è controllata, né controlla, direttamente o indirettamente, altre imprese e quindi </w:t>
      </w:r>
      <w:r w:rsidRPr="00A84040">
        <w:rPr>
          <w:rFonts w:ascii="Calibri" w:hAnsi="Calibri" w:cs="Calibri"/>
          <w:b/>
          <w:bCs/>
          <w:kern w:val="1"/>
          <w:sz w:val="16"/>
          <w:szCs w:val="16"/>
          <w:u w:val="single"/>
        </w:rPr>
        <w:t xml:space="preserve">non ha con altre imprese relazioni </w:t>
      </w:r>
      <w:r w:rsidRPr="00A84040">
        <w:rPr>
          <w:rFonts w:ascii="Calibri" w:hAnsi="Calibri" w:cs="Calibri"/>
          <w:kern w:val="1"/>
          <w:sz w:val="16"/>
          <w:szCs w:val="16"/>
        </w:rPr>
        <w:t>di cui all’articolo 2, paragrafo 2 del regolamento (UE) n. 1407/2013 e che pertanto essa stessa costituisce un'impresa unica;</w:t>
      </w:r>
    </w:p>
    <w:bookmarkStart w:id="2" w:name="_Hlk531851739"/>
    <w:p w14:paraId="6BE7C1E0" w14:textId="77777777" w:rsidR="00A84040" w:rsidRPr="00A84040" w:rsidRDefault="00A84040" w:rsidP="00A84040">
      <w:pPr>
        <w:tabs>
          <w:tab w:val="left" w:pos="709"/>
        </w:tabs>
        <w:spacing w:before="120" w:after="120"/>
        <w:ind w:left="709" w:hanging="283"/>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0D6824">
        <w:rPr>
          <w:rFonts w:ascii="Calibri" w:hAnsi="Calibri" w:cs="Calibri"/>
          <w:kern w:val="1"/>
          <w:sz w:val="16"/>
          <w:szCs w:val="16"/>
        </w:rPr>
      </w:r>
      <w:r w:rsidR="000D6824">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l'impresa richiedente rappresentata </w:t>
      </w:r>
      <w:r w:rsidRPr="00A84040">
        <w:rPr>
          <w:rFonts w:ascii="Calibri" w:hAnsi="Calibri" w:cs="Calibri"/>
          <w:b/>
          <w:bCs/>
          <w:kern w:val="1"/>
          <w:sz w:val="16"/>
          <w:szCs w:val="16"/>
          <w:u w:val="single"/>
        </w:rPr>
        <w:t>ha relazioni</w:t>
      </w:r>
      <w:r w:rsidRPr="00A84040">
        <w:rPr>
          <w:rFonts w:ascii="Calibri" w:hAnsi="Calibri" w:cs="Calibri"/>
          <w:kern w:val="1"/>
          <w:sz w:val="16"/>
          <w:szCs w:val="16"/>
        </w:rPr>
        <w:t xml:space="preserve"> di cui all'articolo 2, comma 2 del regolamento (UE) n. 1407/2013 e quindi </w:t>
      </w:r>
      <w:r w:rsidRPr="00A84040">
        <w:rPr>
          <w:rFonts w:ascii="Calibri" w:hAnsi="Calibri" w:cs="Calibri"/>
          <w:b/>
          <w:kern w:val="1"/>
          <w:sz w:val="16"/>
          <w:szCs w:val="16"/>
          <w:u w:val="single"/>
        </w:rPr>
        <w:t>controlla</w:t>
      </w:r>
      <w:r w:rsidRPr="00A84040">
        <w:rPr>
          <w:rFonts w:ascii="Calibri" w:hAnsi="Calibri" w:cs="Calibri"/>
          <w:kern w:val="1"/>
          <w:sz w:val="16"/>
          <w:szCs w:val="16"/>
        </w:rPr>
        <w:t xml:space="preserve">, anche indirettamente, le seguenti imprese aventi sede legale in Italia, per ciascuna delle quali allega la dichiarazione di cui al Mod. 5/A; </w:t>
      </w:r>
    </w:p>
    <w:tbl>
      <w:tblPr>
        <w:tblW w:w="9341" w:type="dxa"/>
        <w:tblInd w:w="10" w:type="dxa"/>
        <w:tblLayout w:type="fixed"/>
        <w:tblCellMar>
          <w:left w:w="10" w:type="dxa"/>
          <w:right w:w="10" w:type="dxa"/>
        </w:tblCellMar>
        <w:tblLook w:val="0000" w:firstRow="0" w:lastRow="0" w:firstColumn="0" w:lastColumn="0" w:noHBand="0" w:noVBand="0"/>
      </w:tblPr>
      <w:tblGrid>
        <w:gridCol w:w="6804"/>
        <w:gridCol w:w="2537"/>
      </w:tblGrid>
      <w:tr w:rsidR="00A84040" w:rsidRPr="00A84040" w14:paraId="480A13BC" w14:textId="77777777" w:rsidTr="009B6C73">
        <w:trPr>
          <w:trHeight w:val="314"/>
        </w:trPr>
        <w:tc>
          <w:tcPr>
            <w:tcW w:w="6804" w:type="dxa"/>
            <w:tcBorders>
              <w:top w:val="single" w:sz="4" w:space="0" w:color="000000"/>
              <w:left w:val="single" w:sz="4" w:space="0" w:color="000000"/>
              <w:bottom w:val="single" w:sz="4" w:space="0" w:color="000000"/>
            </w:tcBorders>
            <w:shd w:val="clear" w:color="auto" w:fill="BFBFBF"/>
            <w:vAlign w:val="center"/>
          </w:tcPr>
          <w:p w14:paraId="3505A19E"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lastRenderedPageBreak/>
              <w:t>Denominazione/Ragione sociale dell’impresa</w:t>
            </w:r>
          </w:p>
        </w:tc>
        <w:tc>
          <w:tcPr>
            <w:tcW w:w="25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15EBF6" w14:textId="77777777" w:rsidR="00A84040" w:rsidRPr="00A84040" w:rsidRDefault="00A84040" w:rsidP="00A84040">
            <w:pPr>
              <w:jc w:val="center"/>
              <w:textAlignment w:val="baseline"/>
              <w:rPr>
                <w:rFonts w:ascii="Calibri" w:hAnsi="Calibri" w:cs="Calibri"/>
                <w:kern w:val="1"/>
                <w:sz w:val="14"/>
                <w:szCs w:val="14"/>
              </w:rPr>
            </w:pPr>
            <w:r w:rsidRPr="00A84040">
              <w:rPr>
                <w:rFonts w:ascii="Calibri" w:hAnsi="Calibri" w:cs="Calibri"/>
                <w:bCs/>
                <w:kern w:val="1"/>
                <w:sz w:val="14"/>
                <w:szCs w:val="14"/>
              </w:rPr>
              <w:t>Codice Fiscale</w:t>
            </w:r>
          </w:p>
        </w:tc>
      </w:tr>
      <w:tr w:rsidR="00A84040" w:rsidRPr="00A84040" w14:paraId="7C91BBF1" w14:textId="77777777" w:rsidTr="009B6C73">
        <w:tc>
          <w:tcPr>
            <w:tcW w:w="6804" w:type="dxa"/>
            <w:tcBorders>
              <w:top w:val="single" w:sz="4" w:space="0" w:color="000000"/>
              <w:left w:val="single" w:sz="4" w:space="0" w:color="000000"/>
              <w:bottom w:val="single" w:sz="4" w:space="0" w:color="000000"/>
            </w:tcBorders>
            <w:shd w:val="clear" w:color="auto" w:fill="auto"/>
          </w:tcPr>
          <w:p w14:paraId="45A3E532" w14:textId="77777777" w:rsidR="00A84040" w:rsidRPr="00A84040" w:rsidRDefault="00A84040" w:rsidP="00A84040">
            <w:pPr>
              <w:snapToGrid w:val="0"/>
              <w:jc w:val="both"/>
              <w:textAlignment w:val="baseline"/>
              <w:rPr>
                <w:rFonts w:ascii="Calibri" w:hAnsi="Calibri" w:cs="Calibri"/>
                <w:kern w:val="1"/>
                <w:sz w:val="16"/>
                <w:szCs w:val="16"/>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3B9C7719"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4EBC3E24" w14:textId="77777777" w:rsidTr="009B6C73">
        <w:tc>
          <w:tcPr>
            <w:tcW w:w="6804" w:type="dxa"/>
            <w:tcBorders>
              <w:left w:val="single" w:sz="4" w:space="0" w:color="000000"/>
              <w:bottom w:val="single" w:sz="4" w:space="0" w:color="000000"/>
            </w:tcBorders>
            <w:shd w:val="clear" w:color="auto" w:fill="auto"/>
          </w:tcPr>
          <w:p w14:paraId="7DE3FFC9" w14:textId="77777777" w:rsidR="00A84040" w:rsidRPr="00A84040" w:rsidRDefault="00A84040" w:rsidP="00A84040">
            <w:pPr>
              <w:snapToGrid w:val="0"/>
              <w:jc w:val="both"/>
              <w:textAlignment w:val="baseline"/>
              <w:rPr>
                <w:rFonts w:ascii="Calibri" w:hAnsi="Calibri" w:cs="Calibri"/>
                <w:kern w:val="1"/>
                <w:sz w:val="16"/>
                <w:szCs w:val="16"/>
              </w:rPr>
            </w:pPr>
          </w:p>
        </w:tc>
        <w:tc>
          <w:tcPr>
            <w:tcW w:w="2537" w:type="dxa"/>
            <w:tcBorders>
              <w:left w:val="single" w:sz="4" w:space="0" w:color="000000"/>
              <w:bottom w:val="single" w:sz="4" w:space="0" w:color="000000"/>
              <w:right w:val="single" w:sz="4" w:space="0" w:color="000000"/>
            </w:tcBorders>
            <w:shd w:val="clear" w:color="auto" w:fill="auto"/>
          </w:tcPr>
          <w:p w14:paraId="2ED8D04F"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327A47CF" w14:textId="77777777" w:rsidTr="009B6C73">
        <w:tc>
          <w:tcPr>
            <w:tcW w:w="6804" w:type="dxa"/>
            <w:tcBorders>
              <w:left w:val="single" w:sz="4" w:space="0" w:color="000000"/>
              <w:bottom w:val="single" w:sz="4" w:space="0" w:color="000000"/>
            </w:tcBorders>
            <w:shd w:val="clear" w:color="auto" w:fill="auto"/>
          </w:tcPr>
          <w:p w14:paraId="26A8C3F2" w14:textId="77777777" w:rsidR="00A84040" w:rsidRPr="00A84040" w:rsidRDefault="00A84040" w:rsidP="00A84040">
            <w:pPr>
              <w:snapToGrid w:val="0"/>
              <w:jc w:val="both"/>
              <w:textAlignment w:val="baseline"/>
              <w:rPr>
                <w:rFonts w:ascii="Calibri" w:hAnsi="Calibri" w:cs="Calibri"/>
                <w:kern w:val="1"/>
                <w:sz w:val="16"/>
                <w:szCs w:val="16"/>
              </w:rPr>
            </w:pPr>
          </w:p>
        </w:tc>
        <w:tc>
          <w:tcPr>
            <w:tcW w:w="2537" w:type="dxa"/>
            <w:tcBorders>
              <w:left w:val="single" w:sz="4" w:space="0" w:color="000000"/>
              <w:bottom w:val="single" w:sz="4" w:space="0" w:color="000000"/>
              <w:right w:val="single" w:sz="4" w:space="0" w:color="000000"/>
            </w:tcBorders>
            <w:shd w:val="clear" w:color="auto" w:fill="auto"/>
          </w:tcPr>
          <w:p w14:paraId="3371DEBA" w14:textId="77777777" w:rsidR="00A84040" w:rsidRPr="00A84040" w:rsidRDefault="00A84040" w:rsidP="00A84040">
            <w:pPr>
              <w:snapToGrid w:val="0"/>
              <w:jc w:val="both"/>
              <w:textAlignment w:val="baseline"/>
              <w:rPr>
                <w:rFonts w:ascii="Calibri" w:hAnsi="Calibri" w:cs="Calibri"/>
                <w:kern w:val="1"/>
                <w:sz w:val="16"/>
                <w:szCs w:val="16"/>
              </w:rPr>
            </w:pPr>
          </w:p>
        </w:tc>
      </w:tr>
    </w:tbl>
    <w:bookmarkEnd w:id="2"/>
    <w:p w14:paraId="1821998F" w14:textId="77777777" w:rsidR="00A84040" w:rsidRPr="00A84040" w:rsidRDefault="00A84040" w:rsidP="00A84040">
      <w:pPr>
        <w:tabs>
          <w:tab w:val="left" w:pos="709"/>
        </w:tabs>
        <w:spacing w:before="120" w:after="120"/>
        <w:ind w:left="709" w:hanging="283"/>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0D6824">
        <w:rPr>
          <w:rFonts w:ascii="Calibri" w:hAnsi="Calibri" w:cs="Calibri"/>
          <w:kern w:val="1"/>
          <w:sz w:val="16"/>
          <w:szCs w:val="16"/>
        </w:rPr>
      </w:r>
      <w:r w:rsidR="000D6824">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l'impresa richiedente rappresentata </w:t>
      </w:r>
      <w:r w:rsidRPr="00A84040">
        <w:rPr>
          <w:rFonts w:ascii="Calibri" w:hAnsi="Calibri" w:cs="Calibri"/>
          <w:b/>
          <w:bCs/>
          <w:kern w:val="1"/>
          <w:sz w:val="16"/>
          <w:szCs w:val="16"/>
          <w:u w:val="single"/>
        </w:rPr>
        <w:t>ha relazioni</w:t>
      </w:r>
      <w:r w:rsidRPr="00A84040">
        <w:rPr>
          <w:rFonts w:ascii="Calibri" w:hAnsi="Calibri" w:cs="Calibri"/>
          <w:kern w:val="1"/>
          <w:sz w:val="16"/>
          <w:szCs w:val="16"/>
        </w:rPr>
        <w:t xml:space="preserve"> di cui all'articolo 2, comma 2 del regolamento (UE) n. 1407/2012 e quindi è </w:t>
      </w:r>
      <w:r w:rsidRPr="00A84040">
        <w:rPr>
          <w:rFonts w:ascii="Calibri" w:hAnsi="Calibri" w:cs="Calibri"/>
          <w:b/>
          <w:kern w:val="1"/>
          <w:sz w:val="16"/>
          <w:szCs w:val="16"/>
          <w:u w:val="single"/>
        </w:rPr>
        <w:t>controllata</w:t>
      </w:r>
      <w:r w:rsidRPr="00A84040">
        <w:rPr>
          <w:rFonts w:ascii="Calibri" w:hAnsi="Calibri" w:cs="Calibri"/>
          <w:kern w:val="1"/>
          <w:sz w:val="16"/>
          <w:szCs w:val="16"/>
        </w:rPr>
        <w:t xml:space="preserve">, anche indirettamente, dalle seguenti imprese aventi sede legale in Italia, </w:t>
      </w:r>
      <w:bookmarkStart w:id="3" w:name="_Hlk531852041"/>
      <w:r w:rsidRPr="00A84040">
        <w:rPr>
          <w:rFonts w:ascii="Calibri" w:hAnsi="Calibri" w:cs="Calibri"/>
          <w:kern w:val="1"/>
          <w:sz w:val="16"/>
          <w:szCs w:val="16"/>
        </w:rPr>
        <w:t>per ciascuna delle quali allega la dichiarazione di cui al Mod.5/A;</w:t>
      </w:r>
    </w:p>
    <w:tbl>
      <w:tblPr>
        <w:tblW w:w="9341" w:type="dxa"/>
        <w:tblInd w:w="10" w:type="dxa"/>
        <w:tblLayout w:type="fixed"/>
        <w:tblCellMar>
          <w:left w:w="10" w:type="dxa"/>
          <w:right w:w="10" w:type="dxa"/>
        </w:tblCellMar>
        <w:tblLook w:val="0000" w:firstRow="0" w:lastRow="0" w:firstColumn="0" w:lastColumn="0" w:noHBand="0" w:noVBand="0"/>
      </w:tblPr>
      <w:tblGrid>
        <w:gridCol w:w="6804"/>
        <w:gridCol w:w="2537"/>
      </w:tblGrid>
      <w:tr w:rsidR="00A84040" w:rsidRPr="00A84040" w14:paraId="6456712F" w14:textId="77777777" w:rsidTr="009B6C73">
        <w:trPr>
          <w:trHeight w:val="314"/>
        </w:trPr>
        <w:tc>
          <w:tcPr>
            <w:tcW w:w="6804" w:type="dxa"/>
            <w:tcBorders>
              <w:top w:val="single" w:sz="4" w:space="0" w:color="000000"/>
              <w:left w:val="single" w:sz="4" w:space="0" w:color="000000"/>
              <w:bottom w:val="single" w:sz="4" w:space="0" w:color="000000"/>
            </w:tcBorders>
            <w:shd w:val="clear" w:color="auto" w:fill="BFBFBF"/>
            <w:vAlign w:val="center"/>
          </w:tcPr>
          <w:bookmarkEnd w:id="3"/>
          <w:p w14:paraId="5C0CAFC1"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Denominazione/Ragione sociale dell’impresa</w:t>
            </w:r>
          </w:p>
        </w:tc>
        <w:tc>
          <w:tcPr>
            <w:tcW w:w="25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DBF70C7" w14:textId="77777777" w:rsidR="00A84040" w:rsidRPr="00A84040" w:rsidRDefault="00A84040" w:rsidP="00A84040">
            <w:pPr>
              <w:jc w:val="center"/>
              <w:textAlignment w:val="baseline"/>
              <w:rPr>
                <w:rFonts w:ascii="Calibri" w:hAnsi="Calibri" w:cs="Calibri"/>
                <w:kern w:val="1"/>
                <w:sz w:val="14"/>
                <w:szCs w:val="14"/>
              </w:rPr>
            </w:pPr>
            <w:r w:rsidRPr="00A84040">
              <w:rPr>
                <w:rFonts w:ascii="Calibri" w:hAnsi="Calibri" w:cs="Calibri"/>
                <w:bCs/>
                <w:kern w:val="1"/>
                <w:sz w:val="14"/>
                <w:szCs w:val="14"/>
              </w:rPr>
              <w:t>Codice Fiscale</w:t>
            </w:r>
          </w:p>
        </w:tc>
      </w:tr>
      <w:tr w:rsidR="00A84040" w:rsidRPr="00A84040" w14:paraId="6AA1A13D" w14:textId="77777777" w:rsidTr="009B6C73">
        <w:tc>
          <w:tcPr>
            <w:tcW w:w="6804" w:type="dxa"/>
            <w:tcBorders>
              <w:top w:val="single" w:sz="4" w:space="0" w:color="000000"/>
              <w:left w:val="single" w:sz="4" w:space="0" w:color="000000"/>
              <w:bottom w:val="single" w:sz="4" w:space="0" w:color="000000"/>
            </w:tcBorders>
            <w:shd w:val="clear" w:color="auto" w:fill="auto"/>
          </w:tcPr>
          <w:p w14:paraId="634111AE" w14:textId="77777777" w:rsidR="00A84040" w:rsidRPr="00A84040" w:rsidRDefault="00A84040" w:rsidP="00A84040">
            <w:pPr>
              <w:snapToGrid w:val="0"/>
              <w:jc w:val="both"/>
              <w:textAlignment w:val="baseline"/>
              <w:rPr>
                <w:rFonts w:ascii="Calibri" w:hAnsi="Calibri" w:cs="Calibri"/>
                <w:kern w:val="1"/>
                <w:sz w:val="16"/>
                <w:szCs w:val="16"/>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25038D8"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328E92F8" w14:textId="77777777" w:rsidTr="009B6C73">
        <w:tc>
          <w:tcPr>
            <w:tcW w:w="6804" w:type="dxa"/>
            <w:tcBorders>
              <w:left w:val="single" w:sz="4" w:space="0" w:color="000000"/>
              <w:bottom w:val="single" w:sz="4" w:space="0" w:color="000000"/>
            </w:tcBorders>
            <w:shd w:val="clear" w:color="auto" w:fill="auto"/>
          </w:tcPr>
          <w:p w14:paraId="55B39B24" w14:textId="77777777" w:rsidR="00A84040" w:rsidRPr="00A84040" w:rsidRDefault="00A84040" w:rsidP="00A84040">
            <w:pPr>
              <w:snapToGrid w:val="0"/>
              <w:jc w:val="both"/>
              <w:textAlignment w:val="baseline"/>
              <w:rPr>
                <w:rFonts w:ascii="Calibri" w:hAnsi="Calibri" w:cs="Calibri"/>
                <w:kern w:val="1"/>
                <w:sz w:val="16"/>
                <w:szCs w:val="16"/>
              </w:rPr>
            </w:pPr>
          </w:p>
        </w:tc>
        <w:tc>
          <w:tcPr>
            <w:tcW w:w="2537" w:type="dxa"/>
            <w:tcBorders>
              <w:left w:val="single" w:sz="4" w:space="0" w:color="000000"/>
              <w:bottom w:val="single" w:sz="4" w:space="0" w:color="000000"/>
              <w:right w:val="single" w:sz="4" w:space="0" w:color="000000"/>
            </w:tcBorders>
            <w:shd w:val="clear" w:color="auto" w:fill="auto"/>
          </w:tcPr>
          <w:p w14:paraId="6653A930"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7036F2DD" w14:textId="77777777" w:rsidTr="009B6C73">
        <w:tc>
          <w:tcPr>
            <w:tcW w:w="6804" w:type="dxa"/>
            <w:tcBorders>
              <w:left w:val="single" w:sz="4" w:space="0" w:color="000000"/>
              <w:bottom w:val="single" w:sz="4" w:space="0" w:color="000000"/>
            </w:tcBorders>
            <w:shd w:val="clear" w:color="auto" w:fill="auto"/>
          </w:tcPr>
          <w:p w14:paraId="22A90997" w14:textId="77777777" w:rsidR="00A84040" w:rsidRPr="00A84040" w:rsidRDefault="00A84040" w:rsidP="00A84040">
            <w:pPr>
              <w:snapToGrid w:val="0"/>
              <w:jc w:val="both"/>
              <w:textAlignment w:val="baseline"/>
              <w:rPr>
                <w:rFonts w:ascii="Calibri" w:hAnsi="Calibri" w:cs="Calibri"/>
                <w:kern w:val="1"/>
                <w:sz w:val="16"/>
                <w:szCs w:val="16"/>
              </w:rPr>
            </w:pPr>
          </w:p>
        </w:tc>
        <w:tc>
          <w:tcPr>
            <w:tcW w:w="2537" w:type="dxa"/>
            <w:tcBorders>
              <w:left w:val="single" w:sz="4" w:space="0" w:color="000000"/>
              <w:bottom w:val="single" w:sz="4" w:space="0" w:color="000000"/>
              <w:right w:val="single" w:sz="4" w:space="0" w:color="000000"/>
            </w:tcBorders>
            <w:shd w:val="clear" w:color="auto" w:fill="auto"/>
          </w:tcPr>
          <w:p w14:paraId="49E1A2FF" w14:textId="77777777" w:rsidR="00A84040" w:rsidRPr="00A84040" w:rsidRDefault="00A84040" w:rsidP="00A84040">
            <w:pPr>
              <w:snapToGrid w:val="0"/>
              <w:jc w:val="both"/>
              <w:textAlignment w:val="baseline"/>
              <w:rPr>
                <w:rFonts w:ascii="Calibri" w:hAnsi="Calibri" w:cs="Calibri"/>
                <w:kern w:val="1"/>
                <w:sz w:val="16"/>
                <w:szCs w:val="16"/>
              </w:rPr>
            </w:pPr>
          </w:p>
        </w:tc>
      </w:tr>
    </w:tbl>
    <w:p w14:paraId="07100D83" w14:textId="77777777" w:rsidR="00A84040" w:rsidRPr="00257B46" w:rsidRDefault="00A84040" w:rsidP="00257B46">
      <w:pPr>
        <w:pStyle w:val="Paragrafoelenco"/>
        <w:widowControl w:val="0"/>
        <w:numPr>
          <w:ilvl w:val="0"/>
          <w:numId w:val="28"/>
        </w:numPr>
        <w:tabs>
          <w:tab w:val="left" w:pos="426"/>
        </w:tabs>
        <w:spacing w:before="120" w:after="120"/>
        <w:ind w:left="426" w:hanging="426"/>
        <w:jc w:val="both"/>
        <w:textAlignment w:val="baseline"/>
        <w:rPr>
          <w:rFonts w:ascii="Calibri" w:hAnsi="Calibri" w:cs="Calibri"/>
          <w:kern w:val="1"/>
          <w:sz w:val="16"/>
          <w:szCs w:val="16"/>
        </w:rPr>
      </w:pPr>
      <w:r w:rsidRPr="00257B46">
        <w:rPr>
          <w:rFonts w:ascii="Calibri" w:hAnsi="Calibri" w:cs="Calibri"/>
          <w:kern w:val="1"/>
          <w:sz w:val="16"/>
          <w:szCs w:val="16"/>
        </w:rPr>
        <w:t>che, ai sensi dell’art. 3, comma 8 del regolamento (UE) 1407/2013, l’impresa richiedente rappresentata:</w:t>
      </w:r>
    </w:p>
    <w:p w14:paraId="0DE30C92" w14:textId="77777777" w:rsidR="00A84040" w:rsidRPr="00A84040" w:rsidRDefault="00A84040" w:rsidP="00A84040">
      <w:pPr>
        <w:tabs>
          <w:tab w:val="left" w:pos="709"/>
        </w:tabs>
        <w:spacing w:before="120" w:after="120"/>
        <w:ind w:left="709" w:hanging="283"/>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0D6824">
        <w:rPr>
          <w:rFonts w:ascii="Calibri" w:hAnsi="Calibri" w:cs="Calibri"/>
          <w:kern w:val="1"/>
          <w:sz w:val="16"/>
          <w:szCs w:val="16"/>
        </w:rPr>
      </w:r>
      <w:r w:rsidR="000D6824">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non è stata interessata a far data dal 1° gennaio 2019 da operazioni di </w:t>
      </w:r>
      <w:r w:rsidRPr="00A84040">
        <w:rPr>
          <w:rFonts w:ascii="Calibri" w:hAnsi="Calibri" w:cs="Calibri"/>
          <w:kern w:val="1"/>
          <w:sz w:val="16"/>
          <w:szCs w:val="16"/>
          <w:u w:val="single"/>
        </w:rPr>
        <w:t>fusioni o acquisizioni</w:t>
      </w:r>
      <w:r w:rsidRPr="00A84040">
        <w:rPr>
          <w:rFonts w:ascii="Calibri" w:hAnsi="Calibri" w:cs="Calibri"/>
          <w:kern w:val="1"/>
          <w:sz w:val="16"/>
          <w:szCs w:val="16"/>
        </w:rPr>
        <w:t>;</w:t>
      </w:r>
    </w:p>
    <w:p w14:paraId="5A65F66F" w14:textId="77777777" w:rsidR="00A84040" w:rsidRPr="00A84040" w:rsidRDefault="00A84040" w:rsidP="00A84040">
      <w:pPr>
        <w:tabs>
          <w:tab w:val="left" w:pos="709"/>
        </w:tabs>
        <w:spacing w:before="120" w:after="120"/>
        <w:ind w:left="709" w:hanging="283"/>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0D6824">
        <w:rPr>
          <w:rFonts w:ascii="Calibri" w:hAnsi="Calibri" w:cs="Calibri"/>
          <w:kern w:val="1"/>
          <w:sz w:val="16"/>
          <w:szCs w:val="16"/>
        </w:rPr>
      </w:r>
      <w:r w:rsidR="000D6824">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è stata interessata a far data dal 1° gennaio 2019 da operazioni di </w:t>
      </w:r>
      <w:r w:rsidRPr="00A84040">
        <w:rPr>
          <w:rFonts w:ascii="Calibri" w:hAnsi="Calibri" w:cs="Calibri"/>
          <w:kern w:val="1"/>
          <w:sz w:val="16"/>
          <w:szCs w:val="16"/>
          <w:u w:val="single"/>
        </w:rPr>
        <w:t>fusioni o acquisizioni</w:t>
      </w:r>
      <w:r w:rsidRPr="00A84040">
        <w:rPr>
          <w:rFonts w:ascii="Calibri" w:hAnsi="Calibri" w:cs="Calibri"/>
          <w:kern w:val="1"/>
          <w:sz w:val="16"/>
          <w:szCs w:val="16"/>
        </w:rPr>
        <w:t>, ma non risulta intestataria di “aiuti de minimis” in ragione di tali operazioni;</w:t>
      </w:r>
    </w:p>
    <w:p w14:paraId="14ABDF69" w14:textId="77777777" w:rsidR="00A84040" w:rsidRPr="00A84040" w:rsidRDefault="00A84040" w:rsidP="00A84040">
      <w:pPr>
        <w:tabs>
          <w:tab w:val="left" w:pos="709"/>
        </w:tabs>
        <w:spacing w:before="120" w:after="120"/>
        <w:ind w:left="709" w:hanging="283"/>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0D6824">
        <w:rPr>
          <w:rFonts w:ascii="Calibri" w:hAnsi="Calibri" w:cs="Calibri"/>
          <w:kern w:val="1"/>
          <w:sz w:val="16"/>
          <w:szCs w:val="16"/>
        </w:rPr>
      </w:r>
      <w:r w:rsidR="000D6824">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risulta intestataria dei seguenti aiuti in “de minimis</w:t>
      </w:r>
      <w:r w:rsidRPr="00A84040">
        <w:rPr>
          <w:rFonts w:ascii="Calibri" w:hAnsi="Calibri" w:cs="Calibri"/>
          <w:i/>
          <w:kern w:val="1"/>
          <w:sz w:val="16"/>
          <w:szCs w:val="16"/>
        </w:rPr>
        <w:t>”</w:t>
      </w:r>
      <w:r w:rsidRPr="00A84040">
        <w:rPr>
          <w:rFonts w:ascii="Calibri" w:hAnsi="Calibri" w:cs="Calibri"/>
          <w:kern w:val="1"/>
          <w:sz w:val="16"/>
          <w:szCs w:val="16"/>
        </w:rPr>
        <w:t xml:space="preserve"> in ragione di operazioni di </w:t>
      </w:r>
      <w:r w:rsidRPr="00A84040">
        <w:rPr>
          <w:rFonts w:ascii="Calibri" w:hAnsi="Calibri" w:cs="Calibri"/>
          <w:kern w:val="1"/>
          <w:sz w:val="16"/>
          <w:szCs w:val="16"/>
          <w:u w:val="single"/>
        </w:rPr>
        <w:t>fusioni o acquisizioni</w:t>
      </w:r>
      <w:r w:rsidRPr="00A84040">
        <w:rPr>
          <w:rFonts w:ascii="Calibri" w:hAnsi="Calibri" w:cs="Calibri"/>
          <w:kern w:val="1"/>
          <w:sz w:val="16"/>
          <w:szCs w:val="16"/>
        </w:rPr>
        <w:t>:</w:t>
      </w:r>
    </w:p>
    <w:tbl>
      <w:tblPr>
        <w:tblW w:w="9341" w:type="dxa"/>
        <w:tblInd w:w="10" w:type="dxa"/>
        <w:tblLayout w:type="fixed"/>
        <w:tblCellMar>
          <w:left w:w="10" w:type="dxa"/>
          <w:right w:w="10" w:type="dxa"/>
        </w:tblCellMar>
        <w:tblLook w:val="0000" w:firstRow="0" w:lastRow="0" w:firstColumn="0" w:lastColumn="0" w:noHBand="0" w:noVBand="0"/>
      </w:tblPr>
      <w:tblGrid>
        <w:gridCol w:w="851"/>
        <w:gridCol w:w="3260"/>
        <w:gridCol w:w="851"/>
        <w:gridCol w:w="1275"/>
        <w:gridCol w:w="2112"/>
        <w:gridCol w:w="992"/>
      </w:tblGrid>
      <w:tr w:rsidR="00A84040" w:rsidRPr="00A84040" w14:paraId="653F1E5A" w14:textId="77777777" w:rsidTr="009B6C73">
        <w:tc>
          <w:tcPr>
            <w:tcW w:w="851" w:type="dxa"/>
            <w:tcBorders>
              <w:top w:val="single" w:sz="4" w:space="0" w:color="000000"/>
              <w:left w:val="single" w:sz="4" w:space="0" w:color="000000"/>
              <w:bottom w:val="single" w:sz="4" w:space="0" w:color="000000"/>
            </w:tcBorders>
            <w:shd w:val="clear" w:color="auto" w:fill="BFBFBF"/>
            <w:vAlign w:val="center"/>
          </w:tcPr>
          <w:p w14:paraId="20A685E1"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Regolamento (UE)</w:t>
            </w:r>
          </w:p>
        </w:tc>
        <w:tc>
          <w:tcPr>
            <w:tcW w:w="3260" w:type="dxa"/>
            <w:tcBorders>
              <w:top w:val="single" w:sz="4" w:space="0" w:color="000000"/>
              <w:left w:val="single" w:sz="4" w:space="0" w:color="000000"/>
              <w:bottom w:val="single" w:sz="4" w:space="0" w:color="000000"/>
            </w:tcBorders>
            <w:shd w:val="clear" w:color="auto" w:fill="BFBFBF"/>
            <w:vAlign w:val="center"/>
          </w:tcPr>
          <w:p w14:paraId="2F6ACE33"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Denominazione/ ragione sociale e codice fiscale</w:t>
            </w:r>
          </w:p>
          <w:p w14:paraId="2F753C9E"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 xml:space="preserve"> Impresa ante fusione/acquisizione</w:t>
            </w:r>
          </w:p>
        </w:tc>
        <w:tc>
          <w:tcPr>
            <w:tcW w:w="851" w:type="dxa"/>
            <w:tcBorders>
              <w:top w:val="single" w:sz="4" w:space="0" w:color="000000"/>
              <w:left w:val="single" w:sz="4" w:space="0" w:color="000000"/>
              <w:bottom w:val="single" w:sz="4" w:space="0" w:color="000000"/>
            </w:tcBorders>
            <w:shd w:val="clear" w:color="auto" w:fill="BFBFBF"/>
            <w:vAlign w:val="center"/>
          </w:tcPr>
          <w:p w14:paraId="3FA334D1"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Data concessione contributo</w:t>
            </w:r>
          </w:p>
        </w:tc>
        <w:tc>
          <w:tcPr>
            <w:tcW w:w="1275" w:type="dxa"/>
            <w:tcBorders>
              <w:top w:val="single" w:sz="4" w:space="0" w:color="000000"/>
              <w:left w:val="single" w:sz="4" w:space="0" w:color="000000"/>
              <w:bottom w:val="single" w:sz="4" w:space="0" w:color="000000"/>
            </w:tcBorders>
            <w:shd w:val="clear" w:color="auto" w:fill="BFBFBF"/>
            <w:vAlign w:val="center"/>
          </w:tcPr>
          <w:p w14:paraId="732E1156"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Normativa di riferimento</w:t>
            </w:r>
          </w:p>
        </w:tc>
        <w:tc>
          <w:tcPr>
            <w:tcW w:w="2112" w:type="dxa"/>
            <w:tcBorders>
              <w:top w:val="single" w:sz="4" w:space="0" w:color="000000"/>
              <w:left w:val="single" w:sz="4" w:space="0" w:color="000000"/>
              <w:bottom w:val="single" w:sz="4" w:space="0" w:color="000000"/>
            </w:tcBorders>
            <w:shd w:val="clear" w:color="auto" w:fill="BFBFBF"/>
            <w:vAlign w:val="center"/>
          </w:tcPr>
          <w:p w14:paraId="495C0129"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Ente erogatore</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A5518B"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Importo</w:t>
            </w:r>
          </w:p>
          <w:p w14:paraId="06361E90" w14:textId="77777777" w:rsidR="00A84040" w:rsidRPr="00A84040" w:rsidRDefault="00A84040" w:rsidP="00A84040">
            <w:pPr>
              <w:jc w:val="center"/>
              <w:textAlignment w:val="baseline"/>
              <w:rPr>
                <w:rFonts w:ascii="Calibri" w:hAnsi="Calibri" w:cs="Calibri"/>
                <w:kern w:val="1"/>
                <w:sz w:val="14"/>
                <w:szCs w:val="14"/>
              </w:rPr>
            </w:pPr>
            <w:r w:rsidRPr="00A84040">
              <w:rPr>
                <w:rFonts w:ascii="Calibri" w:hAnsi="Calibri" w:cs="Calibri"/>
                <w:bCs/>
                <w:kern w:val="1"/>
                <w:sz w:val="14"/>
                <w:szCs w:val="14"/>
              </w:rPr>
              <w:t>Concesso*</w:t>
            </w:r>
          </w:p>
        </w:tc>
      </w:tr>
      <w:tr w:rsidR="00A84040" w:rsidRPr="00A84040" w14:paraId="7FA31ED0" w14:textId="77777777" w:rsidTr="009B6C73">
        <w:tc>
          <w:tcPr>
            <w:tcW w:w="851" w:type="dxa"/>
            <w:tcBorders>
              <w:top w:val="single" w:sz="4" w:space="0" w:color="000000"/>
              <w:left w:val="single" w:sz="4" w:space="0" w:color="000000"/>
              <w:bottom w:val="single" w:sz="4" w:space="0" w:color="000000"/>
            </w:tcBorders>
            <w:shd w:val="clear" w:color="auto" w:fill="auto"/>
          </w:tcPr>
          <w:p w14:paraId="417C4AB2"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584A6CFF"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3A4466C7"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D27A899"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57BDA4A"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720128"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1D43D041" w14:textId="77777777" w:rsidTr="009B6C73">
        <w:tc>
          <w:tcPr>
            <w:tcW w:w="851" w:type="dxa"/>
            <w:tcBorders>
              <w:top w:val="single" w:sz="4" w:space="0" w:color="000000"/>
              <w:left w:val="single" w:sz="4" w:space="0" w:color="000000"/>
              <w:bottom w:val="single" w:sz="4" w:space="0" w:color="000000"/>
            </w:tcBorders>
            <w:shd w:val="clear" w:color="auto" w:fill="auto"/>
          </w:tcPr>
          <w:p w14:paraId="2FE2161D"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0F771674"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66A5114B"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5954A14"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B47C752"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B65766"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1D98EA5B" w14:textId="77777777" w:rsidTr="009B6C73">
        <w:tc>
          <w:tcPr>
            <w:tcW w:w="851" w:type="dxa"/>
            <w:tcBorders>
              <w:top w:val="single" w:sz="4" w:space="0" w:color="000000"/>
              <w:left w:val="single" w:sz="4" w:space="0" w:color="000000"/>
              <w:bottom w:val="single" w:sz="4" w:space="0" w:color="000000"/>
            </w:tcBorders>
            <w:shd w:val="clear" w:color="auto" w:fill="auto"/>
          </w:tcPr>
          <w:p w14:paraId="4D990C2E"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03750DE4"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3CA29AC0"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4517970F"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350AF616"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F8974" w14:textId="77777777" w:rsidR="00A84040" w:rsidRPr="00A84040" w:rsidRDefault="00A84040" w:rsidP="00A84040">
            <w:pPr>
              <w:snapToGrid w:val="0"/>
              <w:jc w:val="both"/>
              <w:textAlignment w:val="baseline"/>
              <w:rPr>
                <w:rFonts w:ascii="Calibri" w:hAnsi="Calibri" w:cs="Calibri"/>
                <w:kern w:val="1"/>
                <w:sz w:val="16"/>
                <w:szCs w:val="16"/>
              </w:rPr>
            </w:pPr>
          </w:p>
        </w:tc>
      </w:tr>
    </w:tbl>
    <w:p w14:paraId="0E6355EB" w14:textId="77777777" w:rsidR="00A84040" w:rsidRPr="00A84040" w:rsidRDefault="00A84040" w:rsidP="00A84040">
      <w:pPr>
        <w:jc w:val="both"/>
        <w:textAlignment w:val="baseline"/>
        <w:rPr>
          <w:rFonts w:ascii="Calibri" w:hAnsi="Calibri" w:cs="Calibri"/>
          <w:kern w:val="1"/>
          <w:sz w:val="16"/>
          <w:szCs w:val="16"/>
        </w:rPr>
      </w:pPr>
    </w:p>
    <w:p w14:paraId="13E3C179" w14:textId="77777777" w:rsidR="00A84040" w:rsidRPr="00A84040" w:rsidRDefault="00A84040" w:rsidP="00A84040">
      <w:pPr>
        <w:jc w:val="both"/>
        <w:textAlignment w:val="baseline"/>
        <w:rPr>
          <w:rFonts w:ascii="Calibri" w:hAnsi="Calibri" w:cs="Calibri"/>
          <w:kern w:val="1"/>
          <w:sz w:val="16"/>
          <w:szCs w:val="16"/>
        </w:rPr>
      </w:pPr>
    </w:p>
    <w:p w14:paraId="2381F76B" w14:textId="77777777" w:rsidR="00A84040" w:rsidRPr="00A84040" w:rsidRDefault="00A84040" w:rsidP="00A84040">
      <w:pPr>
        <w:jc w:val="both"/>
        <w:textAlignment w:val="baseline"/>
        <w:rPr>
          <w:rFonts w:ascii="Calibri" w:hAnsi="Calibri" w:cs="Calibri"/>
          <w:kern w:val="1"/>
          <w:sz w:val="16"/>
          <w:szCs w:val="16"/>
        </w:rPr>
      </w:pPr>
    </w:p>
    <w:p w14:paraId="4BFD8565" w14:textId="77777777" w:rsidR="00A84040" w:rsidRPr="00A84040" w:rsidRDefault="00A84040" w:rsidP="00A84040">
      <w:pPr>
        <w:jc w:val="both"/>
        <w:textAlignment w:val="baseline"/>
        <w:rPr>
          <w:rFonts w:ascii="Calibri" w:hAnsi="Calibri" w:cs="Calibri"/>
          <w:kern w:val="1"/>
          <w:sz w:val="16"/>
          <w:szCs w:val="16"/>
        </w:rPr>
      </w:pPr>
      <w:r w:rsidRPr="00A84040">
        <w:rPr>
          <w:rFonts w:ascii="Calibri" w:hAnsi="Calibri" w:cs="Calibri"/>
          <w:kern w:val="1"/>
          <w:sz w:val="16"/>
          <w:szCs w:val="16"/>
        </w:rPr>
        <w:t>Data……………….</w:t>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t xml:space="preserve">   </w:t>
      </w:r>
      <w:r w:rsidRPr="00A84040">
        <w:rPr>
          <w:rFonts w:ascii="Calibri" w:hAnsi="Calibri" w:cs="Calibri"/>
          <w:kern w:val="1"/>
          <w:sz w:val="16"/>
          <w:szCs w:val="16"/>
        </w:rPr>
        <w:tab/>
        <w:t xml:space="preserve"> </w:t>
      </w:r>
      <w:r w:rsidRPr="00A84040">
        <w:rPr>
          <w:rFonts w:ascii="Calibri" w:hAnsi="Calibri" w:cs="Calibri"/>
          <w:kern w:val="1"/>
          <w:sz w:val="16"/>
          <w:szCs w:val="16"/>
        </w:rPr>
        <w:tab/>
        <w:t>IL LEGALE RAPPRESENTANTE</w:t>
      </w:r>
    </w:p>
    <w:p w14:paraId="57F35AC1" w14:textId="77777777" w:rsidR="00A84040" w:rsidRPr="00A84040" w:rsidRDefault="00A84040" w:rsidP="00A84040">
      <w:pPr>
        <w:jc w:val="both"/>
        <w:textAlignment w:val="baseline"/>
        <w:rPr>
          <w:rFonts w:ascii="Cambria" w:hAnsi="Cambria" w:cs="Cambria"/>
          <w:kern w:val="1"/>
          <w:sz w:val="16"/>
          <w:szCs w:val="16"/>
        </w:rPr>
      </w:pP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t>________________________________</w:t>
      </w:r>
    </w:p>
    <w:p w14:paraId="52176072" w14:textId="46D02A4C" w:rsidR="00D46D06" w:rsidRPr="00FB4069" w:rsidRDefault="00A84040" w:rsidP="00F05221">
      <w:pPr>
        <w:spacing w:line="276" w:lineRule="auto"/>
        <w:jc w:val="both"/>
        <w:rPr>
          <w:rStyle w:val="corpo1"/>
          <w:rFonts w:ascii="Candara" w:eastAsia="Verdana" w:hAnsi="Candara" w:cs="Cambria"/>
          <w:bCs/>
          <w:iCs/>
          <w:kern w:val="1"/>
          <w:sz w:val="20"/>
          <w:shd w:val="clear" w:color="auto" w:fill="FFFFFF"/>
        </w:rPr>
      </w:pP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t xml:space="preserve">          </w:t>
      </w:r>
      <w:r w:rsidR="00A775AB">
        <w:rPr>
          <w:rFonts w:ascii="Cambria" w:eastAsia="SimSun" w:hAnsi="Cambria" w:cs="Cambria"/>
          <w:kern w:val="1"/>
          <w:sz w:val="16"/>
          <w:szCs w:val="16"/>
          <w:lang w:eastAsia="hi-IN" w:bidi="hi-IN"/>
        </w:rPr>
        <w:t xml:space="preserve">       </w:t>
      </w:r>
      <w:r w:rsidRPr="00A84040">
        <w:rPr>
          <w:rFonts w:ascii="Cambria" w:eastAsia="SimSun" w:hAnsi="Cambria" w:cs="Cambria"/>
          <w:kern w:val="1"/>
          <w:sz w:val="16"/>
          <w:szCs w:val="16"/>
          <w:lang w:eastAsia="hi-IN" w:bidi="hi-IN"/>
        </w:rPr>
        <w:t>firma</w:t>
      </w:r>
    </w:p>
    <w:sectPr w:rsidR="00D46D06" w:rsidRPr="00FB4069" w:rsidSect="00F05221">
      <w:footerReference w:type="default" r:id="rId12"/>
      <w:footnotePr>
        <w:numRestart w:val="eachSect"/>
      </w:footnotePr>
      <w:pgSz w:w="12240" w:h="15840"/>
      <w:pgMar w:top="1701" w:right="1325" w:bottom="1134" w:left="1560" w:header="283"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5347" w14:textId="77777777" w:rsidR="0065580A" w:rsidRDefault="0065580A" w:rsidP="00343EE6">
      <w:r>
        <w:separator/>
      </w:r>
    </w:p>
  </w:endnote>
  <w:endnote w:type="continuationSeparator" w:id="0">
    <w:p w14:paraId="3D140F0A" w14:textId="77777777" w:rsidR="0065580A" w:rsidRDefault="0065580A" w:rsidP="0034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L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D192" w14:textId="2E4B112D" w:rsidR="00ED7E8A" w:rsidRDefault="00ED7E8A">
    <w:pPr>
      <w:pStyle w:val="Pidipagina"/>
      <w:jc w:val="right"/>
    </w:pPr>
  </w:p>
  <w:p w14:paraId="737AAB2C" w14:textId="77777777" w:rsidR="00ED7E8A" w:rsidRDefault="00ED7E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5FA9" w14:textId="77777777" w:rsidR="0065580A" w:rsidRDefault="0065580A" w:rsidP="00343EE6">
      <w:r>
        <w:separator/>
      </w:r>
    </w:p>
  </w:footnote>
  <w:footnote w:type="continuationSeparator" w:id="0">
    <w:p w14:paraId="3B8BD11D" w14:textId="77777777" w:rsidR="0065580A" w:rsidRDefault="0065580A" w:rsidP="00343EE6">
      <w:r>
        <w:continuationSeparator/>
      </w:r>
    </w:p>
  </w:footnote>
  <w:footnote w:id="1">
    <w:p w14:paraId="0C1C666D" w14:textId="77777777" w:rsidR="00A84040" w:rsidRPr="00A50585" w:rsidRDefault="00A84040" w:rsidP="00A84040">
      <w:pPr>
        <w:pStyle w:val="Footnote"/>
        <w:tabs>
          <w:tab w:val="left" w:pos="0"/>
        </w:tabs>
        <w:jc w:val="both"/>
        <w:rPr>
          <w:rFonts w:ascii="Calibri" w:hAnsi="Calibri" w:cs="Calibri"/>
          <w:sz w:val="14"/>
          <w:szCs w:val="14"/>
        </w:rPr>
      </w:pPr>
      <w:r w:rsidRPr="00A50585">
        <w:rPr>
          <w:rStyle w:val="Rimandonotaapidipagina"/>
          <w:rFonts w:ascii="Calibri" w:hAnsi="Calibri" w:cs="Calibri"/>
          <w:sz w:val="14"/>
          <w:szCs w:val="14"/>
        </w:rPr>
        <w:footnoteRef/>
      </w:r>
      <w:r w:rsidRPr="00A50585">
        <w:rPr>
          <w:rFonts w:ascii="Calibri" w:hAnsi="Calibri" w:cs="Calibri"/>
          <w:sz w:val="14"/>
          <w:szCs w:val="14"/>
        </w:rPr>
        <w:t xml:space="preserve"> Ai sensi dell’articolo 2, comma 2 del regolamento (UE) n. 1407/2013 s’intende per </w:t>
      </w:r>
      <w:r w:rsidRPr="00A50585">
        <w:rPr>
          <w:rFonts w:ascii="Calibri" w:hAnsi="Calibri" w:cs="Calibri"/>
          <w:bCs/>
          <w:sz w:val="14"/>
          <w:szCs w:val="14"/>
        </w:rPr>
        <w:t>«</w:t>
      </w:r>
      <w:r w:rsidRPr="00A50585">
        <w:rPr>
          <w:rFonts w:ascii="Calibri" w:hAnsi="Calibri" w:cs="Calibri"/>
          <w:bCs/>
          <w:sz w:val="14"/>
          <w:szCs w:val="14"/>
          <w:u w:val="single"/>
        </w:rPr>
        <w:t>impresa unica</w:t>
      </w:r>
      <w:r w:rsidRPr="00A50585">
        <w:rPr>
          <w:rFonts w:ascii="Calibri" w:hAnsi="Calibri" w:cs="Calibri"/>
          <w:bCs/>
          <w:sz w:val="14"/>
          <w:szCs w:val="14"/>
        </w:rPr>
        <w:t>»</w:t>
      </w:r>
      <w:r w:rsidRPr="00A50585">
        <w:rPr>
          <w:rFonts w:ascii="Calibri" w:hAnsi="Calibri" w:cs="Calibri"/>
          <w:sz w:val="14"/>
          <w:szCs w:val="14"/>
        </w:rPr>
        <w:t xml:space="preserve"> l’insieme delle imprese,</w:t>
      </w:r>
      <w:r>
        <w:rPr>
          <w:rFonts w:ascii="Calibri" w:hAnsi="Calibri" w:cs="Calibri"/>
          <w:sz w:val="14"/>
          <w:szCs w:val="14"/>
        </w:rPr>
        <w:t xml:space="preserve"> </w:t>
      </w:r>
      <w:r w:rsidRPr="00A50585">
        <w:rPr>
          <w:rFonts w:ascii="Calibri" w:hAnsi="Calibri" w:cs="Calibri"/>
          <w:sz w:val="14"/>
          <w:szCs w:val="14"/>
        </w:rPr>
        <w:t xml:space="preserve">fra le quali esiste almeno una delle </w:t>
      </w:r>
      <w:r w:rsidRPr="00A50585">
        <w:rPr>
          <w:rFonts w:ascii="Calibri" w:hAnsi="Calibri" w:cs="Calibri"/>
          <w:sz w:val="14"/>
          <w:szCs w:val="14"/>
          <w:u w:val="single"/>
        </w:rPr>
        <w:t>relazioni seguenti</w:t>
      </w:r>
      <w:r w:rsidRPr="00A50585">
        <w:rPr>
          <w:rFonts w:ascii="Calibri" w:hAnsi="Calibri" w:cs="Calibri"/>
          <w:sz w:val="14"/>
          <w:szCs w:val="14"/>
        </w:rPr>
        <w:t>:</w:t>
      </w:r>
    </w:p>
    <w:p w14:paraId="3892161A"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a) un’impresa detiene la maggioranza dei diritti di voto degli azionisti o soci di un’altra impresa;</w:t>
      </w:r>
    </w:p>
    <w:p w14:paraId="5766A741"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b) un’impresa ha il diritto di nominare o revocare la maggioranza dei membri del consiglio di amministrazione, direzione o sorveglianza di un’altra impresa;</w:t>
      </w:r>
    </w:p>
    <w:p w14:paraId="182B5137"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c) un’impresa ha il diritto di esercitare un’influenza dominante su un’altra impresa in virtù di un contratto concluso con quest’ultima oppure in virtù di una clausola dello statuto di quest’ultima;</w:t>
      </w:r>
    </w:p>
    <w:p w14:paraId="50D77456"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d) un’impresa azionista o socia di un’altra impresa controlla da sola, in virtù di un accordo stipulato con altri azionisti o soci dell’altra impresa, la maggioranza dei diritti di voto degli azionisti o soci di quest’ultima.</w:t>
      </w:r>
    </w:p>
    <w:p w14:paraId="7496DA69"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 xml:space="preserve">Le imprese fra le quali intercorre una delle suddette relazioni, per il tramite di una o più altre imprese sono anch’esse considerate un’impresa unica. </w:t>
      </w:r>
      <w:r w:rsidRPr="00A50585">
        <w:rPr>
          <w:rFonts w:ascii="Calibri" w:hAnsi="Calibri" w:cs="Calibri"/>
          <w:sz w:val="14"/>
          <w:szCs w:val="14"/>
          <w:u w:val="single"/>
        </w:rPr>
        <w:t>Ne consegue che nel rilasciare la dichiarazione “de minimis” si dovrà tener conto degli aiuti “de minimis” ottenuti nel triennio di riferimento non solo dall’impresa richiedente, ma anche da tutte le imprese, a monte o a valle, fra le quali esiste, nell’ambito dello stesso Stato membro, almeno una delle sopra indicate relazioni. Infatti, ai fini della verifica del rispetto del massimale, “le entità controllate (di diritto o di fatto) dalla stessa entità debbano essere considerate come un’unica impresa beneficiaria”.</w:t>
      </w:r>
    </w:p>
    <w:p w14:paraId="5A45DFCF" w14:textId="77777777" w:rsidR="00A84040" w:rsidRPr="00A50585" w:rsidRDefault="00A84040" w:rsidP="00A84040">
      <w:pPr>
        <w:tabs>
          <w:tab w:val="left" w:pos="26"/>
        </w:tabs>
        <w:jc w:val="both"/>
        <w:rPr>
          <w:rFonts w:ascii="Calibri" w:hAnsi="Calibri" w:cs="Calibri"/>
          <w:sz w:val="14"/>
          <w:szCs w:val="14"/>
        </w:rPr>
      </w:pPr>
      <w:r w:rsidRPr="00A50585">
        <w:rPr>
          <w:rFonts w:ascii="Calibri" w:hAnsi="Calibri" w:cs="Calibri"/>
          <w:sz w:val="14"/>
          <w:szCs w:val="14"/>
        </w:rPr>
        <w:tab/>
        <w:t xml:space="preserve">Si dovrà inoltre tener conto del fatto che, nel caso di </w:t>
      </w:r>
      <w:r w:rsidRPr="00A50585">
        <w:rPr>
          <w:rFonts w:ascii="Calibri" w:hAnsi="Calibri" w:cs="Calibri"/>
          <w:b/>
          <w:sz w:val="14"/>
          <w:szCs w:val="14"/>
          <w:u w:val="single"/>
        </w:rPr>
        <w:t>fusioni o acquisizioni</w:t>
      </w:r>
      <w:r w:rsidRPr="00A50585">
        <w:rPr>
          <w:rFonts w:ascii="Calibri" w:hAnsi="Calibri" w:cs="Calibri"/>
          <w:sz w:val="14"/>
          <w:szCs w:val="14"/>
        </w:rPr>
        <w:t xml:space="preserve"> (</w:t>
      </w:r>
      <w:r w:rsidRPr="00A50585">
        <w:rPr>
          <w:rFonts w:ascii="Calibri" w:hAnsi="Calibri" w:cs="Calibri"/>
          <w:color w:val="000000"/>
          <w:sz w:val="14"/>
          <w:szCs w:val="14"/>
        </w:rPr>
        <w:t>articolo 3, paragrafo 8 del regolamento (UE) n. 1407/2013)</w:t>
      </w:r>
      <w:r w:rsidRPr="00A50585">
        <w:rPr>
          <w:rFonts w:ascii="Calibri" w:hAnsi="Calibri" w:cs="Calibri"/>
          <w:sz w:val="14"/>
          <w:szCs w:val="14"/>
        </w:rPr>
        <w:t xml:space="preserve"> tutti gli aiuti “de minimis” accordati alle imprese oggetto dell’operazione devono essere sommati in capo al nuovo soggetto o al soggetto che lo avrà acquisito.</w:t>
      </w:r>
    </w:p>
    <w:p w14:paraId="45A7F72B" w14:textId="77777777" w:rsidR="00A84040" w:rsidRPr="00A50585" w:rsidRDefault="00A84040" w:rsidP="00A84040">
      <w:pPr>
        <w:tabs>
          <w:tab w:val="left" w:pos="26"/>
        </w:tabs>
        <w:jc w:val="both"/>
        <w:rPr>
          <w:rFonts w:ascii="Calibri" w:hAnsi="Calibri" w:cs="Calibri"/>
          <w:sz w:val="14"/>
          <w:szCs w:val="14"/>
        </w:rPr>
      </w:pPr>
      <w:r w:rsidRPr="00A50585">
        <w:rPr>
          <w:rFonts w:ascii="Calibri" w:hAnsi="Calibri" w:cs="Calibri"/>
          <w:sz w:val="14"/>
          <w:szCs w:val="14"/>
        </w:rPr>
        <w:tab/>
        <w:t xml:space="preserve">Nel caso invece di </w:t>
      </w:r>
      <w:r w:rsidRPr="00A50585">
        <w:rPr>
          <w:rFonts w:ascii="Calibri" w:hAnsi="Calibri" w:cs="Calibri"/>
          <w:b/>
          <w:sz w:val="14"/>
          <w:szCs w:val="14"/>
          <w:u w:val="single"/>
        </w:rPr>
        <w:t>scissione di un’impresa</w:t>
      </w:r>
      <w:r w:rsidRPr="00A50585">
        <w:rPr>
          <w:rFonts w:ascii="Calibri" w:hAnsi="Calibri" w:cs="Calibri"/>
          <w:sz w:val="14"/>
          <w:szCs w:val="14"/>
        </w:rPr>
        <w:t xml:space="preserve"> in due o più imprese distinte (</w:t>
      </w:r>
      <w:r w:rsidRPr="00A50585">
        <w:rPr>
          <w:rFonts w:ascii="Calibri" w:hAnsi="Calibri" w:cs="Calibri"/>
          <w:color w:val="000000"/>
          <w:sz w:val="14"/>
          <w:szCs w:val="14"/>
        </w:rPr>
        <w:t>articolo 3, paragrafo 9 del regolamento (UE) n. 1407/2013)</w:t>
      </w:r>
      <w:r w:rsidRPr="00A50585">
        <w:rPr>
          <w:rFonts w:ascii="Calibri" w:hAnsi="Calibri" w:cs="Calibri"/>
          <w:sz w:val="14"/>
          <w:szCs w:val="14"/>
        </w:rPr>
        <w:t xml:space="preserv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14:paraId="57C206D5" w14:textId="77777777" w:rsidR="00A84040" w:rsidRPr="00855E83" w:rsidRDefault="00A84040" w:rsidP="00A84040">
      <w:pPr>
        <w:pStyle w:val="Testonotaapidipagina"/>
        <w:rPr>
          <w:rFonts w:ascii="Calibri Light" w:hAnsi="Calibri Light" w:cs="Calibri Light"/>
          <w:sz w:val="15"/>
          <w:szCs w:val="15"/>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Cambria"/>
        <w:sz w:val="18"/>
        <w:szCs w:val="18"/>
      </w:rPr>
    </w:lvl>
  </w:abstractNum>
  <w:abstractNum w:abstractNumId="2" w15:restartNumberingAfterBreak="0">
    <w:nsid w:val="00000004"/>
    <w:multiLevelType w:val="singleLevel"/>
    <w:tmpl w:val="A3F8E8DC"/>
    <w:name w:val="WW8Num4"/>
    <w:lvl w:ilvl="0">
      <w:start w:val="1"/>
      <w:numFmt w:val="bullet"/>
      <w:lvlText w:val=""/>
      <w:lvlJc w:val="left"/>
      <w:pPr>
        <w:tabs>
          <w:tab w:val="num" w:pos="0"/>
        </w:tabs>
        <w:ind w:left="1353" w:hanging="360"/>
      </w:pPr>
      <w:rPr>
        <w:rFonts w:ascii="Wingdings" w:hAnsi="Wingdings" w:cs="Cambria" w:hint="default"/>
        <w:b/>
        <w:bCs/>
        <w:color w:val="auto"/>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Wingdings" w:hAnsi="Wingdings" w:cs="Wingdings" w:hint="default"/>
        <w:sz w:val="22"/>
        <w:szCs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Arial" w:hint="default"/>
        <w:sz w:val="22"/>
        <w:szCs w:val="22"/>
        <w:shd w:val="clear" w:color="auto" w:fill="FFFFFF"/>
        <w:lang w:val="it-IT"/>
      </w:rPr>
    </w:lvl>
    <w:lvl w:ilvl="1">
      <w:start w:val="1"/>
      <w:numFmt w:val="bullet"/>
      <w:lvlText w:val=""/>
      <w:lvlJc w:val="left"/>
      <w:pPr>
        <w:tabs>
          <w:tab w:val="num" w:pos="1080"/>
        </w:tabs>
        <w:ind w:left="1080" w:hanging="360"/>
      </w:pPr>
      <w:rPr>
        <w:rFonts w:ascii="Wingdings" w:hAnsi="Wingdings" w:cs="Arial" w:hint="default"/>
        <w:sz w:val="22"/>
        <w:szCs w:val="22"/>
        <w:shd w:val="clear" w:color="auto" w:fill="FFFFFF"/>
        <w:lang w:val="it-IT"/>
      </w:rPr>
    </w:lvl>
    <w:lvl w:ilvl="2">
      <w:start w:val="1"/>
      <w:numFmt w:val="bullet"/>
      <w:lvlText w:val=""/>
      <w:lvlJc w:val="left"/>
      <w:pPr>
        <w:tabs>
          <w:tab w:val="num" w:pos="1440"/>
        </w:tabs>
        <w:ind w:left="1440" w:hanging="360"/>
      </w:pPr>
      <w:rPr>
        <w:rFonts w:ascii="Wingdings" w:hAnsi="Wingdings" w:cs="Arial" w:hint="default"/>
        <w:sz w:val="22"/>
        <w:szCs w:val="22"/>
        <w:shd w:val="clear" w:color="auto" w:fill="FFFFFF"/>
        <w:lang w:val="it-IT"/>
      </w:rPr>
    </w:lvl>
    <w:lvl w:ilvl="3">
      <w:start w:val="1"/>
      <w:numFmt w:val="bullet"/>
      <w:lvlText w:val=""/>
      <w:lvlJc w:val="left"/>
      <w:pPr>
        <w:tabs>
          <w:tab w:val="num" w:pos="1800"/>
        </w:tabs>
        <w:ind w:left="1800" w:hanging="360"/>
      </w:pPr>
      <w:rPr>
        <w:rFonts w:ascii="Wingdings" w:hAnsi="Wingdings" w:cs="Arial" w:hint="default"/>
        <w:sz w:val="22"/>
        <w:szCs w:val="22"/>
        <w:shd w:val="clear" w:color="auto" w:fill="FFFFFF"/>
        <w:lang w:val="it-IT"/>
      </w:rPr>
    </w:lvl>
    <w:lvl w:ilvl="4">
      <w:start w:val="1"/>
      <w:numFmt w:val="bullet"/>
      <w:lvlText w:val=""/>
      <w:lvlJc w:val="left"/>
      <w:pPr>
        <w:tabs>
          <w:tab w:val="num" w:pos="2160"/>
        </w:tabs>
        <w:ind w:left="2160" w:hanging="360"/>
      </w:pPr>
      <w:rPr>
        <w:rFonts w:ascii="Wingdings" w:hAnsi="Wingdings" w:cs="Arial" w:hint="default"/>
        <w:sz w:val="22"/>
        <w:szCs w:val="22"/>
        <w:shd w:val="clear" w:color="auto" w:fill="FFFFFF"/>
        <w:lang w:val="it-IT"/>
      </w:rPr>
    </w:lvl>
    <w:lvl w:ilvl="5">
      <w:start w:val="1"/>
      <w:numFmt w:val="bullet"/>
      <w:lvlText w:val=""/>
      <w:lvlJc w:val="left"/>
      <w:pPr>
        <w:tabs>
          <w:tab w:val="num" w:pos="2520"/>
        </w:tabs>
        <w:ind w:left="2520" w:hanging="360"/>
      </w:pPr>
      <w:rPr>
        <w:rFonts w:ascii="Wingdings" w:hAnsi="Wingdings" w:cs="Arial" w:hint="default"/>
        <w:sz w:val="22"/>
        <w:szCs w:val="22"/>
        <w:shd w:val="clear" w:color="auto" w:fill="FFFFFF"/>
        <w:lang w:val="it-IT"/>
      </w:rPr>
    </w:lvl>
    <w:lvl w:ilvl="6">
      <w:start w:val="1"/>
      <w:numFmt w:val="bullet"/>
      <w:lvlText w:val=""/>
      <w:lvlJc w:val="left"/>
      <w:pPr>
        <w:tabs>
          <w:tab w:val="num" w:pos="2880"/>
        </w:tabs>
        <w:ind w:left="2880" w:hanging="360"/>
      </w:pPr>
      <w:rPr>
        <w:rFonts w:ascii="Wingdings" w:hAnsi="Wingdings" w:cs="Arial" w:hint="default"/>
        <w:sz w:val="22"/>
        <w:szCs w:val="22"/>
        <w:shd w:val="clear" w:color="auto" w:fill="FFFFFF"/>
        <w:lang w:val="it-IT"/>
      </w:rPr>
    </w:lvl>
    <w:lvl w:ilvl="7">
      <w:start w:val="1"/>
      <w:numFmt w:val="bullet"/>
      <w:lvlText w:val=""/>
      <w:lvlJc w:val="left"/>
      <w:pPr>
        <w:tabs>
          <w:tab w:val="num" w:pos="3240"/>
        </w:tabs>
        <w:ind w:left="3240" w:hanging="360"/>
      </w:pPr>
      <w:rPr>
        <w:rFonts w:ascii="Wingdings" w:hAnsi="Wingdings" w:cs="Arial" w:hint="default"/>
        <w:sz w:val="22"/>
        <w:szCs w:val="22"/>
        <w:shd w:val="clear" w:color="auto" w:fill="FFFFFF"/>
        <w:lang w:val="it-IT"/>
      </w:rPr>
    </w:lvl>
    <w:lvl w:ilvl="8">
      <w:start w:val="1"/>
      <w:numFmt w:val="bullet"/>
      <w:lvlText w:val=""/>
      <w:lvlJc w:val="left"/>
      <w:pPr>
        <w:tabs>
          <w:tab w:val="num" w:pos="3600"/>
        </w:tabs>
        <w:ind w:left="3600" w:hanging="360"/>
      </w:pPr>
      <w:rPr>
        <w:rFonts w:ascii="Wingdings" w:hAnsi="Wingdings" w:cs="Arial" w:hint="default"/>
        <w:sz w:val="22"/>
        <w:szCs w:val="22"/>
        <w:shd w:val="clear" w:color="auto" w:fill="FFFFFF"/>
        <w:lang w:val="it-IT"/>
      </w:rPr>
    </w:lvl>
  </w:abstractNum>
  <w:abstractNum w:abstractNumId="6" w15:restartNumberingAfterBreak="0">
    <w:nsid w:val="00000008"/>
    <w:multiLevelType w:val="multilevel"/>
    <w:tmpl w:val="6C1A884C"/>
    <w:name w:val="WW8Num8"/>
    <w:lvl w:ilvl="0">
      <w:start w:val="1"/>
      <w:numFmt w:val="bullet"/>
      <w:lvlText w:val=""/>
      <w:lvlJc w:val="left"/>
      <w:pPr>
        <w:tabs>
          <w:tab w:val="num" w:pos="720"/>
        </w:tabs>
        <w:ind w:left="720" w:hanging="360"/>
      </w:pPr>
      <w:rPr>
        <w:rFonts w:ascii="Wingdings" w:hAnsi="Wingdings" w:cs="Wingdings" w:hint="default"/>
        <w:color w:val="auto"/>
        <w:sz w:val="22"/>
        <w:szCs w:val="22"/>
      </w:rPr>
    </w:lvl>
    <w:lvl w:ilvl="1">
      <w:start w:val="1"/>
      <w:numFmt w:val="bullet"/>
      <w:lvlText w:val=""/>
      <w:lvlJc w:val="left"/>
      <w:pPr>
        <w:tabs>
          <w:tab w:val="num" w:pos="1080"/>
        </w:tabs>
        <w:ind w:left="1080" w:hanging="360"/>
      </w:pPr>
      <w:rPr>
        <w:rFonts w:ascii="Wingdings" w:hAnsi="Wingdings" w:cs="Wingdings" w:hint="default"/>
        <w:sz w:val="22"/>
        <w:szCs w:val="22"/>
      </w:rPr>
    </w:lvl>
    <w:lvl w:ilvl="2">
      <w:start w:val="1"/>
      <w:numFmt w:val="bullet"/>
      <w:lvlText w:val=""/>
      <w:lvlJc w:val="left"/>
      <w:pPr>
        <w:tabs>
          <w:tab w:val="num" w:pos="1440"/>
        </w:tabs>
        <w:ind w:left="1440" w:hanging="360"/>
      </w:pPr>
      <w:rPr>
        <w:rFonts w:ascii="Wingdings" w:hAnsi="Wingdings" w:cs="Wingdings" w:hint="default"/>
        <w:sz w:val="22"/>
        <w:szCs w:val="22"/>
      </w:rPr>
    </w:lvl>
    <w:lvl w:ilvl="3">
      <w:start w:val="1"/>
      <w:numFmt w:val="bullet"/>
      <w:lvlText w:val=""/>
      <w:lvlJc w:val="left"/>
      <w:pPr>
        <w:tabs>
          <w:tab w:val="num" w:pos="1800"/>
        </w:tabs>
        <w:ind w:left="1800" w:hanging="360"/>
      </w:pPr>
      <w:rPr>
        <w:rFonts w:ascii="Wingdings" w:hAnsi="Wingdings" w:cs="Wingdings" w:hint="default"/>
        <w:sz w:val="22"/>
        <w:szCs w:val="22"/>
      </w:rPr>
    </w:lvl>
    <w:lvl w:ilvl="4">
      <w:start w:val="1"/>
      <w:numFmt w:val="bullet"/>
      <w:lvlText w:val=""/>
      <w:lvlJc w:val="left"/>
      <w:pPr>
        <w:tabs>
          <w:tab w:val="num" w:pos="2160"/>
        </w:tabs>
        <w:ind w:left="2160" w:hanging="360"/>
      </w:pPr>
      <w:rPr>
        <w:rFonts w:ascii="Wingdings" w:hAnsi="Wingdings" w:cs="Wingdings" w:hint="default"/>
        <w:sz w:val="22"/>
        <w:szCs w:val="22"/>
      </w:rPr>
    </w:lvl>
    <w:lvl w:ilvl="5">
      <w:start w:val="1"/>
      <w:numFmt w:val="bullet"/>
      <w:lvlText w:val=""/>
      <w:lvlJc w:val="left"/>
      <w:pPr>
        <w:tabs>
          <w:tab w:val="num" w:pos="2520"/>
        </w:tabs>
        <w:ind w:left="2520" w:hanging="360"/>
      </w:pPr>
      <w:rPr>
        <w:rFonts w:ascii="Wingdings" w:hAnsi="Wingdings" w:cs="Wingdings" w:hint="default"/>
        <w:sz w:val="22"/>
        <w:szCs w:val="22"/>
      </w:rPr>
    </w:lvl>
    <w:lvl w:ilvl="6">
      <w:start w:val="1"/>
      <w:numFmt w:val="bullet"/>
      <w:lvlText w:val=""/>
      <w:lvlJc w:val="left"/>
      <w:pPr>
        <w:tabs>
          <w:tab w:val="num" w:pos="2880"/>
        </w:tabs>
        <w:ind w:left="2880" w:hanging="360"/>
      </w:pPr>
      <w:rPr>
        <w:rFonts w:ascii="Wingdings" w:hAnsi="Wingdings" w:cs="Wingdings" w:hint="default"/>
        <w:sz w:val="22"/>
        <w:szCs w:val="22"/>
      </w:rPr>
    </w:lvl>
    <w:lvl w:ilvl="7">
      <w:start w:val="1"/>
      <w:numFmt w:val="bullet"/>
      <w:lvlText w:val=""/>
      <w:lvlJc w:val="left"/>
      <w:pPr>
        <w:tabs>
          <w:tab w:val="num" w:pos="3240"/>
        </w:tabs>
        <w:ind w:left="3240" w:hanging="360"/>
      </w:pPr>
      <w:rPr>
        <w:rFonts w:ascii="Wingdings" w:hAnsi="Wingdings" w:cs="Wingdings" w:hint="default"/>
        <w:sz w:val="22"/>
        <w:szCs w:val="22"/>
      </w:rPr>
    </w:lvl>
    <w:lvl w:ilvl="8">
      <w:start w:val="1"/>
      <w:numFmt w:val="bullet"/>
      <w:lvlText w:val=""/>
      <w:lvlJc w:val="left"/>
      <w:pPr>
        <w:tabs>
          <w:tab w:val="num" w:pos="3600"/>
        </w:tabs>
        <w:ind w:left="3600" w:hanging="360"/>
      </w:pPr>
      <w:rPr>
        <w:rFonts w:ascii="Wingdings" w:hAnsi="Wingdings" w:cs="Wingdings" w:hint="default"/>
        <w:sz w:val="22"/>
        <w:szCs w:val="22"/>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ymbol" w:hint="default"/>
        <w:sz w:val="22"/>
        <w:szCs w:val="22"/>
        <w:shd w:val="clear" w:color="auto" w:fill="FFFFFF"/>
        <w:lang w:val="it-IT"/>
      </w:rPr>
    </w:lvl>
    <w:lvl w:ilvl="1">
      <w:start w:val="1"/>
      <w:numFmt w:val="bullet"/>
      <w:lvlText w:val=""/>
      <w:lvlJc w:val="left"/>
      <w:pPr>
        <w:tabs>
          <w:tab w:val="num" w:pos="1080"/>
        </w:tabs>
        <w:ind w:left="1080" w:hanging="360"/>
      </w:pPr>
      <w:rPr>
        <w:rFonts w:ascii="Wingdings" w:hAnsi="Wingdings" w:cs="Symbol" w:hint="default"/>
        <w:sz w:val="22"/>
        <w:szCs w:val="22"/>
        <w:shd w:val="clear" w:color="auto" w:fill="FFFFFF"/>
        <w:lang w:val="it-IT"/>
      </w:rPr>
    </w:lvl>
    <w:lvl w:ilvl="2">
      <w:start w:val="1"/>
      <w:numFmt w:val="bullet"/>
      <w:lvlText w:val=""/>
      <w:lvlJc w:val="left"/>
      <w:pPr>
        <w:tabs>
          <w:tab w:val="num" w:pos="1440"/>
        </w:tabs>
        <w:ind w:left="1440" w:hanging="360"/>
      </w:pPr>
      <w:rPr>
        <w:rFonts w:ascii="Wingdings" w:hAnsi="Wingdings" w:cs="Symbol" w:hint="default"/>
        <w:sz w:val="22"/>
        <w:szCs w:val="22"/>
        <w:shd w:val="clear" w:color="auto" w:fill="FFFFFF"/>
        <w:lang w:val="it-IT"/>
      </w:rPr>
    </w:lvl>
    <w:lvl w:ilvl="3">
      <w:start w:val="1"/>
      <w:numFmt w:val="bullet"/>
      <w:lvlText w:val=""/>
      <w:lvlJc w:val="left"/>
      <w:pPr>
        <w:tabs>
          <w:tab w:val="num" w:pos="1800"/>
        </w:tabs>
        <w:ind w:left="1800" w:hanging="360"/>
      </w:pPr>
      <w:rPr>
        <w:rFonts w:ascii="Wingdings" w:hAnsi="Wingdings" w:cs="Symbol" w:hint="default"/>
        <w:sz w:val="22"/>
        <w:szCs w:val="22"/>
        <w:shd w:val="clear" w:color="auto" w:fill="FFFFFF"/>
        <w:lang w:val="it-IT"/>
      </w:rPr>
    </w:lvl>
    <w:lvl w:ilvl="4">
      <w:start w:val="1"/>
      <w:numFmt w:val="bullet"/>
      <w:lvlText w:val=""/>
      <w:lvlJc w:val="left"/>
      <w:pPr>
        <w:tabs>
          <w:tab w:val="num" w:pos="2160"/>
        </w:tabs>
        <w:ind w:left="2160" w:hanging="360"/>
      </w:pPr>
      <w:rPr>
        <w:rFonts w:ascii="Wingdings" w:hAnsi="Wingdings" w:cs="Symbol" w:hint="default"/>
        <w:sz w:val="22"/>
        <w:szCs w:val="22"/>
        <w:shd w:val="clear" w:color="auto" w:fill="FFFFFF"/>
        <w:lang w:val="it-IT"/>
      </w:rPr>
    </w:lvl>
    <w:lvl w:ilvl="5">
      <w:start w:val="1"/>
      <w:numFmt w:val="bullet"/>
      <w:lvlText w:val=""/>
      <w:lvlJc w:val="left"/>
      <w:pPr>
        <w:tabs>
          <w:tab w:val="num" w:pos="2520"/>
        </w:tabs>
        <w:ind w:left="2520" w:hanging="360"/>
      </w:pPr>
      <w:rPr>
        <w:rFonts w:ascii="Wingdings" w:hAnsi="Wingdings" w:cs="Symbol" w:hint="default"/>
        <w:sz w:val="22"/>
        <w:szCs w:val="22"/>
        <w:shd w:val="clear" w:color="auto" w:fill="FFFFFF"/>
        <w:lang w:val="it-IT"/>
      </w:rPr>
    </w:lvl>
    <w:lvl w:ilvl="6">
      <w:start w:val="1"/>
      <w:numFmt w:val="bullet"/>
      <w:lvlText w:val=""/>
      <w:lvlJc w:val="left"/>
      <w:pPr>
        <w:tabs>
          <w:tab w:val="num" w:pos="2880"/>
        </w:tabs>
        <w:ind w:left="2880" w:hanging="360"/>
      </w:pPr>
      <w:rPr>
        <w:rFonts w:ascii="Wingdings" w:hAnsi="Wingdings" w:cs="Symbol" w:hint="default"/>
        <w:sz w:val="22"/>
        <w:szCs w:val="22"/>
        <w:shd w:val="clear" w:color="auto" w:fill="FFFFFF"/>
        <w:lang w:val="it-IT"/>
      </w:rPr>
    </w:lvl>
    <w:lvl w:ilvl="7">
      <w:start w:val="1"/>
      <w:numFmt w:val="bullet"/>
      <w:lvlText w:val=""/>
      <w:lvlJc w:val="left"/>
      <w:pPr>
        <w:tabs>
          <w:tab w:val="num" w:pos="3240"/>
        </w:tabs>
        <w:ind w:left="3240" w:hanging="360"/>
      </w:pPr>
      <w:rPr>
        <w:rFonts w:ascii="Wingdings" w:hAnsi="Wingdings" w:cs="Symbol" w:hint="default"/>
        <w:sz w:val="22"/>
        <w:szCs w:val="22"/>
        <w:shd w:val="clear" w:color="auto" w:fill="FFFFFF"/>
        <w:lang w:val="it-IT"/>
      </w:rPr>
    </w:lvl>
    <w:lvl w:ilvl="8">
      <w:start w:val="1"/>
      <w:numFmt w:val="bullet"/>
      <w:lvlText w:val=""/>
      <w:lvlJc w:val="left"/>
      <w:pPr>
        <w:tabs>
          <w:tab w:val="num" w:pos="3600"/>
        </w:tabs>
        <w:ind w:left="3600" w:hanging="360"/>
      </w:pPr>
      <w:rPr>
        <w:rFonts w:ascii="Wingdings" w:hAnsi="Wingdings" w:cs="Symbol" w:hint="default"/>
        <w:sz w:val="22"/>
        <w:szCs w:val="22"/>
        <w:shd w:val="clear" w:color="auto" w:fill="FFFFFF"/>
        <w:lang w:val="it-IT"/>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Cambria" w:hint="default"/>
        <w:sz w:val="22"/>
        <w:szCs w:val="22"/>
        <w:shd w:val="clear" w:color="auto" w:fill="FFFFFF"/>
      </w:rPr>
    </w:lvl>
    <w:lvl w:ilvl="1">
      <w:start w:val="1"/>
      <w:numFmt w:val="bullet"/>
      <w:lvlText w:val=""/>
      <w:lvlJc w:val="left"/>
      <w:pPr>
        <w:tabs>
          <w:tab w:val="num" w:pos="1080"/>
        </w:tabs>
        <w:ind w:left="1080" w:hanging="360"/>
      </w:pPr>
      <w:rPr>
        <w:rFonts w:ascii="Wingdings" w:hAnsi="Wingdings" w:cs="Cambria" w:hint="default"/>
        <w:sz w:val="22"/>
        <w:szCs w:val="22"/>
        <w:shd w:val="clear" w:color="auto" w:fill="FFFFFF"/>
      </w:rPr>
    </w:lvl>
    <w:lvl w:ilvl="2">
      <w:start w:val="1"/>
      <w:numFmt w:val="bullet"/>
      <w:lvlText w:val=""/>
      <w:lvlJc w:val="left"/>
      <w:pPr>
        <w:tabs>
          <w:tab w:val="num" w:pos="1440"/>
        </w:tabs>
        <w:ind w:left="1440" w:hanging="360"/>
      </w:pPr>
      <w:rPr>
        <w:rFonts w:ascii="Wingdings" w:hAnsi="Wingdings" w:cs="Cambria" w:hint="default"/>
        <w:sz w:val="22"/>
        <w:szCs w:val="22"/>
        <w:shd w:val="clear" w:color="auto" w:fill="FFFFFF"/>
      </w:rPr>
    </w:lvl>
    <w:lvl w:ilvl="3">
      <w:start w:val="1"/>
      <w:numFmt w:val="bullet"/>
      <w:lvlText w:val=""/>
      <w:lvlJc w:val="left"/>
      <w:pPr>
        <w:tabs>
          <w:tab w:val="num" w:pos="1800"/>
        </w:tabs>
        <w:ind w:left="1800" w:hanging="360"/>
      </w:pPr>
      <w:rPr>
        <w:rFonts w:ascii="Wingdings" w:hAnsi="Wingdings" w:cs="Cambria" w:hint="default"/>
        <w:sz w:val="22"/>
        <w:szCs w:val="22"/>
        <w:shd w:val="clear" w:color="auto" w:fill="FFFFFF"/>
      </w:rPr>
    </w:lvl>
    <w:lvl w:ilvl="4">
      <w:start w:val="1"/>
      <w:numFmt w:val="bullet"/>
      <w:lvlText w:val=""/>
      <w:lvlJc w:val="left"/>
      <w:pPr>
        <w:tabs>
          <w:tab w:val="num" w:pos="2160"/>
        </w:tabs>
        <w:ind w:left="2160" w:hanging="360"/>
      </w:pPr>
      <w:rPr>
        <w:rFonts w:ascii="Wingdings" w:hAnsi="Wingdings" w:cs="Cambria" w:hint="default"/>
        <w:sz w:val="22"/>
        <w:szCs w:val="22"/>
        <w:shd w:val="clear" w:color="auto" w:fill="FFFFFF"/>
      </w:rPr>
    </w:lvl>
    <w:lvl w:ilvl="5">
      <w:start w:val="1"/>
      <w:numFmt w:val="bullet"/>
      <w:lvlText w:val=""/>
      <w:lvlJc w:val="left"/>
      <w:pPr>
        <w:tabs>
          <w:tab w:val="num" w:pos="2520"/>
        </w:tabs>
        <w:ind w:left="2520" w:hanging="360"/>
      </w:pPr>
      <w:rPr>
        <w:rFonts w:ascii="Wingdings" w:hAnsi="Wingdings" w:cs="Cambria" w:hint="default"/>
        <w:sz w:val="22"/>
        <w:szCs w:val="22"/>
        <w:shd w:val="clear" w:color="auto" w:fill="FFFFFF"/>
      </w:rPr>
    </w:lvl>
    <w:lvl w:ilvl="6">
      <w:start w:val="1"/>
      <w:numFmt w:val="bullet"/>
      <w:lvlText w:val=""/>
      <w:lvlJc w:val="left"/>
      <w:pPr>
        <w:tabs>
          <w:tab w:val="num" w:pos="2880"/>
        </w:tabs>
        <w:ind w:left="2880" w:hanging="360"/>
      </w:pPr>
      <w:rPr>
        <w:rFonts w:ascii="Wingdings" w:hAnsi="Wingdings" w:cs="Cambria" w:hint="default"/>
        <w:sz w:val="22"/>
        <w:szCs w:val="22"/>
        <w:shd w:val="clear" w:color="auto" w:fill="FFFFFF"/>
      </w:rPr>
    </w:lvl>
    <w:lvl w:ilvl="7">
      <w:start w:val="1"/>
      <w:numFmt w:val="bullet"/>
      <w:lvlText w:val=""/>
      <w:lvlJc w:val="left"/>
      <w:pPr>
        <w:tabs>
          <w:tab w:val="num" w:pos="3240"/>
        </w:tabs>
        <w:ind w:left="3240" w:hanging="360"/>
      </w:pPr>
      <w:rPr>
        <w:rFonts w:ascii="Wingdings" w:hAnsi="Wingdings" w:cs="Cambria" w:hint="default"/>
        <w:sz w:val="22"/>
        <w:szCs w:val="22"/>
        <w:shd w:val="clear" w:color="auto" w:fill="FFFFFF"/>
      </w:rPr>
    </w:lvl>
    <w:lvl w:ilvl="8">
      <w:start w:val="1"/>
      <w:numFmt w:val="bullet"/>
      <w:lvlText w:val=""/>
      <w:lvlJc w:val="left"/>
      <w:pPr>
        <w:tabs>
          <w:tab w:val="num" w:pos="3600"/>
        </w:tabs>
        <w:ind w:left="3600" w:hanging="360"/>
      </w:pPr>
      <w:rPr>
        <w:rFonts w:ascii="Wingdings" w:hAnsi="Wingdings" w:cs="Cambria" w:hint="default"/>
        <w:sz w:val="22"/>
        <w:szCs w:val="22"/>
        <w:shd w:val="clear" w:color="auto" w:fill="FFFFFF"/>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Cambria"/>
        <w:sz w:val="22"/>
        <w:szCs w:val="22"/>
        <w:shd w:val="clear" w:color="auto" w:fill="FFFFFF"/>
      </w:rPr>
    </w:lvl>
    <w:lvl w:ilvl="1">
      <w:start w:val="1"/>
      <w:numFmt w:val="bullet"/>
      <w:lvlText w:val=""/>
      <w:lvlJc w:val="left"/>
      <w:pPr>
        <w:tabs>
          <w:tab w:val="num" w:pos="1080"/>
        </w:tabs>
        <w:ind w:left="1080" w:hanging="360"/>
      </w:pPr>
      <w:rPr>
        <w:rFonts w:ascii="Wingdings" w:hAnsi="Wingdings" w:cs="Cambria"/>
        <w:sz w:val="22"/>
        <w:szCs w:val="22"/>
        <w:shd w:val="clear" w:color="auto" w:fill="FFFFFF"/>
      </w:rPr>
    </w:lvl>
    <w:lvl w:ilvl="2">
      <w:start w:val="1"/>
      <w:numFmt w:val="bullet"/>
      <w:lvlText w:val=""/>
      <w:lvlJc w:val="left"/>
      <w:pPr>
        <w:tabs>
          <w:tab w:val="num" w:pos="1440"/>
        </w:tabs>
        <w:ind w:left="1440" w:hanging="360"/>
      </w:pPr>
      <w:rPr>
        <w:rFonts w:ascii="Wingdings" w:hAnsi="Wingdings" w:cs="Cambria"/>
        <w:sz w:val="22"/>
        <w:szCs w:val="22"/>
        <w:shd w:val="clear" w:color="auto" w:fill="FFFFFF"/>
      </w:rPr>
    </w:lvl>
    <w:lvl w:ilvl="3">
      <w:start w:val="1"/>
      <w:numFmt w:val="bullet"/>
      <w:lvlText w:val=""/>
      <w:lvlJc w:val="left"/>
      <w:pPr>
        <w:tabs>
          <w:tab w:val="num" w:pos="1800"/>
        </w:tabs>
        <w:ind w:left="1800" w:hanging="360"/>
      </w:pPr>
      <w:rPr>
        <w:rFonts w:ascii="Wingdings" w:hAnsi="Wingdings" w:cs="Cambria"/>
        <w:sz w:val="22"/>
        <w:szCs w:val="22"/>
        <w:shd w:val="clear" w:color="auto" w:fill="FFFFFF"/>
      </w:rPr>
    </w:lvl>
    <w:lvl w:ilvl="4">
      <w:start w:val="1"/>
      <w:numFmt w:val="bullet"/>
      <w:lvlText w:val=""/>
      <w:lvlJc w:val="left"/>
      <w:pPr>
        <w:tabs>
          <w:tab w:val="num" w:pos="2160"/>
        </w:tabs>
        <w:ind w:left="2160" w:hanging="360"/>
      </w:pPr>
      <w:rPr>
        <w:rFonts w:ascii="Wingdings" w:hAnsi="Wingdings" w:cs="Cambria"/>
        <w:sz w:val="22"/>
        <w:szCs w:val="22"/>
        <w:shd w:val="clear" w:color="auto" w:fill="FFFFFF"/>
      </w:rPr>
    </w:lvl>
    <w:lvl w:ilvl="5">
      <w:start w:val="1"/>
      <w:numFmt w:val="bullet"/>
      <w:lvlText w:val=""/>
      <w:lvlJc w:val="left"/>
      <w:pPr>
        <w:tabs>
          <w:tab w:val="num" w:pos="2520"/>
        </w:tabs>
        <w:ind w:left="2520" w:hanging="360"/>
      </w:pPr>
      <w:rPr>
        <w:rFonts w:ascii="Wingdings" w:hAnsi="Wingdings" w:cs="Cambria"/>
        <w:sz w:val="22"/>
        <w:szCs w:val="22"/>
        <w:shd w:val="clear" w:color="auto" w:fill="FFFFFF"/>
      </w:rPr>
    </w:lvl>
    <w:lvl w:ilvl="6">
      <w:start w:val="1"/>
      <w:numFmt w:val="bullet"/>
      <w:lvlText w:val=""/>
      <w:lvlJc w:val="left"/>
      <w:pPr>
        <w:tabs>
          <w:tab w:val="num" w:pos="2880"/>
        </w:tabs>
        <w:ind w:left="2880" w:hanging="360"/>
      </w:pPr>
      <w:rPr>
        <w:rFonts w:ascii="Wingdings" w:hAnsi="Wingdings" w:cs="Cambria"/>
        <w:sz w:val="22"/>
        <w:szCs w:val="22"/>
        <w:shd w:val="clear" w:color="auto" w:fill="FFFFFF"/>
      </w:rPr>
    </w:lvl>
    <w:lvl w:ilvl="7">
      <w:start w:val="1"/>
      <w:numFmt w:val="bullet"/>
      <w:lvlText w:val=""/>
      <w:lvlJc w:val="left"/>
      <w:pPr>
        <w:tabs>
          <w:tab w:val="num" w:pos="3240"/>
        </w:tabs>
        <w:ind w:left="3240" w:hanging="360"/>
      </w:pPr>
      <w:rPr>
        <w:rFonts w:ascii="Wingdings" w:hAnsi="Wingdings" w:cs="Cambria"/>
        <w:sz w:val="22"/>
        <w:szCs w:val="22"/>
        <w:shd w:val="clear" w:color="auto" w:fill="FFFFFF"/>
      </w:rPr>
    </w:lvl>
    <w:lvl w:ilvl="8">
      <w:start w:val="1"/>
      <w:numFmt w:val="bullet"/>
      <w:lvlText w:val=""/>
      <w:lvlJc w:val="left"/>
      <w:pPr>
        <w:tabs>
          <w:tab w:val="num" w:pos="3600"/>
        </w:tabs>
        <w:ind w:left="3600" w:hanging="360"/>
      </w:pPr>
      <w:rPr>
        <w:rFonts w:ascii="Wingdings" w:hAnsi="Wingdings" w:cs="Cambria"/>
        <w:sz w:val="22"/>
        <w:szCs w:val="22"/>
        <w:shd w:val="clear" w:color="auto" w:fill="FFFFFF"/>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color w:val="000000"/>
        <w:sz w:val="22"/>
        <w:szCs w:val="22"/>
        <w:shd w:val="clear" w:color="auto" w:fill="C0C0C0"/>
        <w:lang w:val="it-IT"/>
      </w:rPr>
    </w:lvl>
    <w:lvl w:ilvl="1">
      <w:start w:val="1"/>
      <w:numFmt w:val="bullet"/>
      <w:lvlText w:val=""/>
      <w:lvlJc w:val="left"/>
      <w:pPr>
        <w:tabs>
          <w:tab w:val="num" w:pos="1080"/>
        </w:tabs>
        <w:ind w:left="1080" w:hanging="360"/>
      </w:pPr>
      <w:rPr>
        <w:rFonts w:ascii="Wingdings" w:hAnsi="Wingdings" w:cs="Wingdings" w:hint="default"/>
        <w:color w:val="000000"/>
        <w:sz w:val="22"/>
        <w:szCs w:val="22"/>
        <w:shd w:val="clear" w:color="auto" w:fill="C0C0C0"/>
        <w:lang w:val="it-IT"/>
      </w:rPr>
    </w:lvl>
    <w:lvl w:ilvl="2">
      <w:start w:val="1"/>
      <w:numFmt w:val="bullet"/>
      <w:lvlText w:val=""/>
      <w:lvlJc w:val="left"/>
      <w:pPr>
        <w:tabs>
          <w:tab w:val="num" w:pos="1440"/>
        </w:tabs>
        <w:ind w:left="1440" w:hanging="360"/>
      </w:pPr>
      <w:rPr>
        <w:rFonts w:ascii="Wingdings" w:hAnsi="Wingdings" w:cs="Wingdings" w:hint="default"/>
        <w:color w:val="000000"/>
        <w:sz w:val="22"/>
        <w:szCs w:val="22"/>
        <w:shd w:val="clear" w:color="auto" w:fill="C0C0C0"/>
        <w:lang w:val="it-IT"/>
      </w:rPr>
    </w:lvl>
    <w:lvl w:ilvl="3">
      <w:start w:val="1"/>
      <w:numFmt w:val="bullet"/>
      <w:lvlText w:val=""/>
      <w:lvlJc w:val="left"/>
      <w:pPr>
        <w:tabs>
          <w:tab w:val="num" w:pos="1800"/>
        </w:tabs>
        <w:ind w:left="1800" w:hanging="360"/>
      </w:pPr>
      <w:rPr>
        <w:rFonts w:ascii="Wingdings" w:hAnsi="Wingdings" w:cs="Wingdings" w:hint="default"/>
        <w:color w:val="000000"/>
        <w:sz w:val="22"/>
        <w:szCs w:val="22"/>
        <w:shd w:val="clear" w:color="auto" w:fill="C0C0C0"/>
        <w:lang w:val="it-IT"/>
      </w:rPr>
    </w:lvl>
    <w:lvl w:ilvl="4">
      <w:start w:val="1"/>
      <w:numFmt w:val="bullet"/>
      <w:lvlText w:val=""/>
      <w:lvlJc w:val="left"/>
      <w:pPr>
        <w:tabs>
          <w:tab w:val="num" w:pos="2160"/>
        </w:tabs>
        <w:ind w:left="2160" w:hanging="360"/>
      </w:pPr>
      <w:rPr>
        <w:rFonts w:ascii="Wingdings" w:hAnsi="Wingdings" w:cs="Wingdings" w:hint="default"/>
        <w:color w:val="000000"/>
        <w:sz w:val="22"/>
        <w:szCs w:val="22"/>
        <w:shd w:val="clear" w:color="auto" w:fill="C0C0C0"/>
        <w:lang w:val="it-IT"/>
      </w:rPr>
    </w:lvl>
    <w:lvl w:ilvl="5">
      <w:start w:val="1"/>
      <w:numFmt w:val="bullet"/>
      <w:lvlText w:val=""/>
      <w:lvlJc w:val="left"/>
      <w:pPr>
        <w:tabs>
          <w:tab w:val="num" w:pos="2520"/>
        </w:tabs>
        <w:ind w:left="2520" w:hanging="360"/>
      </w:pPr>
      <w:rPr>
        <w:rFonts w:ascii="Wingdings" w:hAnsi="Wingdings" w:cs="Wingdings" w:hint="default"/>
        <w:color w:val="000000"/>
        <w:sz w:val="22"/>
        <w:szCs w:val="22"/>
        <w:shd w:val="clear" w:color="auto" w:fill="C0C0C0"/>
        <w:lang w:val="it-IT"/>
      </w:rPr>
    </w:lvl>
    <w:lvl w:ilvl="6">
      <w:start w:val="1"/>
      <w:numFmt w:val="bullet"/>
      <w:lvlText w:val=""/>
      <w:lvlJc w:val="left"/>
      <w:pPr>
        <w:tabs>
          <w:tab w:val="num" w:pos="2880"/>
        </w:tabs>
        <w:ind w:left="2880" w:hanging="360"/>
      </w:pPr>
      <w:rPr>
        <w:rFonts w:ascii="Wingdings" w:hAnsi="Wingdings" w:cs="Wingdings" w:hint="default"/>
        <w:color w:val="000000"/>
        <w:sz w:val="22"/>
        <w:szCs w:val="22"/>
        <w:shd w:val="clear" w:color="auto" w:fill="C0C0C0"/>
        <w:lang w:val="it-IT"/>
      </w:rPr>
    </w:lvl>
    <w:lvl w:ilvl="7">
      <w:start w:val="1"/>
      <w:numFmt w:val="bullet"/>
      <w:lvlText w:val=""/>
      <w:lvlJc w:val="left"/>
      <w:pPr>
        <w:tabs>
          <w:tab w:val="num" w:pos="3240"/>
        </w:tabs>
        <w:ind w:left="3240" w:hanging="360"/>
      </w:pPr>
      <w:rPr>
        <w:rFonts w:ascii="Wingdings" w:hAnsi="Wingdings" w:cs="Wingdings" w:hint="default"/>
        <w:color w:val="000000"/>
        <w:sz w:val="22"/>
        <w:szCs w:val="22"/>
        <w:shd w:val="clear" w:color="auto" w:fill="C0C0C0"/>
        <w:lang w:val="it-IT"/>
      </w:rPr>
    </w:lvl>
    <w:lvl w:ilvl="8">
      <w:start w:val="1"/>
      <w:numFmt w:val="bullet"/>
      <w:lvlText w:val=""/>
      <w:lvlJc w:val="left"/>
      <w:pPr>
        <w:tabs>
          <w:tab w:val="num" w:pos="3600"/>
        </w:tabs>
        <w:ind w:left="3600" w:hanging="360"/>
      </w:pPr>
      <w:rPr>
        <w:rFonts w:ascii="Wingdings" w:hAnsi="Wingdings" w:cs="Wingdings" w:hint="default"/>
        <w:color w:val="000000"/>
        <w:sz w:val="22"/>
        <w:szCs w:val="22"/>
        <w:shd w:val="clear" w:color="auto" w:fill="C0C0C0"/>
        <w:lang w:val="it-IT"/>
      </w:rPr>
    </w:lvl>
  </w:abstractNum>
  <w:abstractNum w:abstractNumId="11" w15:restartNumberingAfterBreak="0">
    <w:nsid w:val="0000000D"/>
    <w:multiLevelType w:val="singleLevel"/>
    <w:tmpl w:val="0000000D"/>
    <w:name w:val="WW8Num13"/>
    <w:lvl w:ilvl="0">
      <w:numFmt w:val="bullet"/>
      <w:lvlText w:val="-"/>
      <w:lvlJc w:val="left"/>
      <w:pPr>
        <w:tabs>
          <w:tab w:val="num" w:pos="0"/>
        </w:tabs>
        <w:ind w:left="720" w:hanging="360"/>
      </w:pPr>
      <w:rPr>
        <w:rFonts w:ascii="Cambria" w:hAnsi="Cambria" w:cs="Symbol" w:hint="default"/>
      </w:rPr>
    </w:lvl>
  </w:abstractNum>
  <w:abstractNum w:abstractNumId="12" w15:restartNumberingAfterBreak="0">
    <w:nsid w:val="0000000E"/>
    <w:multiLevelType w:val="multilevel"/>
    <w:tmpl w:val="D91CAD5C"/>
    <w:name w:val="WW8Num14"/>
    <w:lvl w:ilvl="0">
      <w:start w:val="1"/>
      <w:numFmt w:val="bullet"/>
      <w:lvlText w:val=""/>
      <w:lvlJc w:val="left"/>
      <w:pPr>
        <w:tabs>
          <w:tab w:val="num" w:pos="0"/>
        </w:tabs>
        <w:ind w:left="720" w:hanging="360"/>
      </w:pPr>
      <w:rPr>
        <w:rFonts w:ascii="Wingdings" w:hAnsi="Wingdings" w:cs="Cambria" w:hint="default"/>
        <w:kern w:val="1"/>
        <w:sz w:val="22"/>
        <w:szCs w:val="20"/>
        <w:shd w:val="clear" w:color="auto" w:fill="FFFFFF"/>
        <w:lang w:val="it-IT" w:eastAsia="hi-IN" w:bidi="hi-IN"/>
      </w:rPr>
    </w:lvl>
    <w:lvl w:ilvl="1">
      <w:start w:val="1"/>
      <w:numFmt w:val="bullet"/>
      <w:lvlText w:val=""/>
      <w:lvlJc w:val="left"/>
      <w:pPr>
        <w:tabs>
          <w:tab w:val="num" w:pos="0"/>
        </w:tabs>
        <w:ind w:left="1440" w:hanging="360"/>
      </w:pPr>
      <w:rPr>
        <w:rFonts w:ascii="Wingdings" w:hAnsi="Wingdings" w:cs="Cambria" w:hint="default"/>
        <w:kern w:val="1"/>
        <w:sz w:val="20"/>
        <w:szCs w:val="20"/>
        <w:shd w:val="clear" w:color="auto" w:fill="FFFFFF"/>
        <w:lang w:val="it-IT" w:eastAsia="hi-IN" w:bidi="hi-I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F"/>
    <w:multiLevelType w:val="multilevel"/>
    <w:tmpl w:val="0000000F"/>
    <w:name w:val="WW8Num15"/>
    <w:lvl w:ilvl="0">
      <w:numFmt w:val="bullet"/>
      <w:lvlText w:val="-"/>
      <w:lvlJc w:val="left"/>
      <w:pPr>
        <w:tabs>
          <w:tab w:val="num" w:pos="0"/>
        </w:tabs>
        <w:ind w:left="1211" w:hanging="360"/>
      </w:pPr>
      <w:rPr>
        <w:rFonts w:ascii="Arial" w:hAnsi="Arial" w:cs="Calibri"/>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45E455A"/>
    <w:multiLevelType w:val="hybridMultilevel"/>
    <w:tmpl w:val="AD58B30E"/>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BD46DAA"/>
    <w:multiLevelType w:val="multilevel"/>
    <w:tmpl w:val="E7E60506"/>
    <w:styleLink w:val="WW8Num36"/>
    <w:lvl w:ilvl="0">
      <w:numFmt w:val="bullet"/>
      <w:lvlText w:val="-"/>
      <w:lvlJc w:val="left"/>
      <w:pPr>
        <w:ind w:left="705" w:hanging="705"/>
      </w:pPr>
      <w:rPr>
        <w:rFonts w:ascii="Times New Roman" w:hAnsi="Times New Roman" w:cs="Times New Roman"/>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D0E7595"/>
    <w:multiLevelType w:val="hybridMultilevel"/>
    <w:tmpl w:val="1FE0260C"/>
    <w:lvl w:ilvl="0" w:tplc="E98408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E3D7127"/>
    <w:multiLevelType w:val="hybridMultilevel"/>
    <w:tmpl w:val="7F685F0C"/>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3A95EC2"/>
    <w:multiLevelType w:val="hybridMultilevel"/>
    <w:tmpl w:val="0BDEC178"/>
    <w:lvl w:ilvl="0" w:tplc="BED0B00E">
      <w:start w:val="1"/>
      <w:numFmt w:val="lowerLetter"/>
      <w:lvlText w:val="%1)"/>
      <w:lvlJc w:val="left"/>
      <w:pPr>
        <w:ind w:left="765" w:hanging="360"/>
      </w:pPr>
      <w:rPr>
        <w:rFonts w:hint="default"/>
        <w:b w:val="0"/>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15:restartNumberingAfterBreak="0">
    <w:nsid w:val="1571520B"/>
    <w:multiLevelType w:val="hybridMultilevel"/>
    <w:tmpl w:val="8A8A3D98"/>
    <w:lvl w:ilvl="0" w:tplc="E98408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A252964"/>
    <w:multiLevelType w:val="hybridMultilevel"/>
    <w:tmpl w:val="F43AD98C"/>
    <w:lvl w:ilvl="0" w:tplc="5B621B90">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D7B0019"/>
    <w:multiLevelType w:val="hybridMultilevel"/>
    <w:tmpl w:val="D384E67E"/>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8B2C22"/>
    <w:multiLevelType w:val="hybridMultilevel"/>
    <w:tmpl w:val="9246ED92"/>
    <w:lvl w:ilvl="0" w:tplc="2B8A93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8C0A12"/>
    <w:multiLevelType w:val="hybridMultilevel"/>
    <w:tmpl w:val="7E32DB0C"/>
    <w:lvl w:ilvl="0" w:tplc="CA3876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6DC5965"/>
    <w:multiLevelType w:val="hybridMultilevel"/>
    <w:tmpl w:val="FF285FDC"/>
    <w:lvl w:ilvl="0" w:tplc="30A6DB3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1232C4"/>
    <w:multiLevelType w:val="hybridMultilevel"/>
    <w:tmpl w:val="8EF83562"/>
    <w:lvl w:ilvl="0" w:tplc="04100015">
      <w:start w:val="1"/>
      <w:numFmt w:val="upperLetter"/>
      <w:lvlText w:val="%1."/>
      <w:lvlJc w:val="left"/>
      <w:pPr>
        <w:ind w:left="451" w:hanging="360"/>
      </w:pPr>
      <w:rPr>
        <w:rFonts w:hint="default"/>
      </w:rPr>
    </w:lvl>
    <w:lvl w:ilvl="1" w:tplc="04100019" w:tentative="1">
      <w:start w:val="1"/>
      <w:numFmt w:val="lowerLetter"/>
      <w:lvlText w:val="%2."/>
      <w:lvlJc w:val="left"/>
      <w:pPr>
        <w:ind w:left="1171" w:hanging="360"/>
      </w:pPr>
    </w:lvl>
    <w:lvl w:ilvl="2" w:tplc="0410001B" w:tentative="1">
      <w:start w:val="1"/>
      <w:numFmt w:val="lowerRoman"/>
      <w:lvlText w:val="%3."/>
      <w:lvlJc w:val="right"/>
      <w:pPr>
        <w:ind w:left="1891" w:hanging="180"/>
      </w:pPr>
    </w:lvl>
    <w:lvl w:ilvl="3" w:tplc="0410000F" w:tentative="1">
      <w:start w:val="1"/>
      <w:numFmt w:val="decimal"/>
      <w:lvlText w:val="%4."/>
      <w:lvlJc w:val="left"/>
      <w:pPr>
        <w:ind w:left="2611" w:hanging="360"/>
      </w:pPr>
    </w:lvl>
    <w:lvl w:ilvl="4" w:tplc="04100019" w:tentative="1">
      <w:start w:val="1"/>
      <w:numFmt w:val="lowerLetter"/>
      <w:lvlText w:val="%5."/>
      <w:lvlJc w:val="left"/>
      <w:pPr>
        <w:ind w:left="3331" w:hanging="360"/>
      </w:pPr>
    </w:lvl>
    <w:lvl w:ilvl="5" w:tplc="0410001B" w:tentative="1">
      <w:start w:val="1"/>
      <w:numFmt w:val="lowerRoman"/>
      <w:lvlText w:val="%6."/>
      <w:lvlJc w:val="right"/>
      <w:pPr>
        <w:ind w:left="4051" w:hanging="180"/>
      </w:pPr>
    </w:lvl>
    <w:lvl w:ilvl="6" w:tplc="0410000F" w:tentative="1">
      <w:start w:val="1"/>
      <w:numFmt w:val="decimal"/>
      <w:lvlText w:val="%7."/>
      <w:lvlJc w:val="left"/>
      <w:pPr>
        <w:ind w:left="4771" w:hanging="360"/>
      </w:pPr>
    </w:lvl>
    <w:lvl w:ilvl="7" w:tplc="04100019" w:tentative="1">
      <w:start w:val="1"/>
      <w:numFmt w:val="lowerLetter"/>
      <w:lvlText w:val="%8."/>
      <w:lvlJc w:val="left"/>
      <w:pPr>
        <w:ind w:left="5491" w:hanging="360"/>
      </w:pPr>
    </w:lvl>
    <w:lvl w:ilvl="8" w:tplc="0410001B" w:tentative="1">
      <w:start w:val="1"/>
      <w:numFmt w:val="lowerRoman"/>
      <w:lvlText w:val="%9."/>
      <w:lvlJc w:val="right"/>
      <w:pPr>
        <w:ind w:left="6211" w:hanging="180"/>
      </w:pPr>
    </w:lvl>
  </w:abstractNum>
  <w:abstractNum w:abstractNumId="26" w15:restartNumberingAfterBreak="0">
    <w:nsid w:val="3AFE5180"/>
    <w:multiLevelType w:val="hybridMultilevel"/>
    <w:tmpl w:val="A460A7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54633A"/>
    <w:multiLevelType w:val="hybridMultilevel"/>
    <w:tmpl w:val="303E1CFE"/>
    <w:lvl w:ilvl="0" w:tplc="00000002">
      <w:start w:val="1"/>
      <w:numFmt w:val="bullet"/>
      <w:lvlText w:val=""/>
      <w:lvlJc w:val="left"/>
      <w:pPr>
        <w:ind w:left="720" w:hanging="360"/>
      </w:pPr>
      <w:rPr>
        <w:rFonts w:ascii="Wingdings" w:hAnsi="Wingdings" w:cs="Cambria"/>
        <w:kern w:val="1"/>
        <w:sz w:val="18"/>
        <w:szCs w:val="18"/>
        <w:lang w:eastAsia="ar-SA"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B45329"/>
    <w:multiLevelType w:val="hybridMultilevel"/>
    <w:tmpl w:val="A072E182"/>
    <w:lvl w:ilvl="0" w:tplc="0410000B">
      <w:start w:val="1"/>
      <w:numFmt w:val="bullet"/>
      <w:lvlText w:val=""/>
      <w:lvlJc w:val="left"/>
      <w:pPr>
        <w:ind w:left="720" w:hanging="360"/>
      </w:pPr>
      <w:rPr>
        <w:rFonts w:ascii="Wingdings" w:hAnsi="Wingdings" w:hint="default"/>
      </w:rPr>
    </w:lvl>
    <w:lvl w:ilvl="1" w:tplc="3ED032DE">
      <w:start w:val="1"/>
      <w:numFmt w:val="lowerLetter"/>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A41FD4"/>
    <w:multiLevelType w:val="hybridMultilevel"/>
    <w:tmpl w:val="A330FF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A721F9"/>
    <w:multiLevelType w:val="multilevel"/>
    <w:tmpl w:val="0648685C"/>
    <w:lvl w:ilvl="0">
      <w:numFmt w:val="bullet"/>
      <w:lvlText w:val="-"/>
      <w:lvlJc w:val="left"/>
      <w:pPr>
        <w:tabs>
          <w:tab w:val="num" w:pos="0"/>
        </w:tabs>
        <w:ind w:left="1211" w:hanging="360"/>
      </w:pPr>
      <w:rPr>
        <w:rFonts w:ascii="Arial" w:eastAsia="Arial" w:hAnsi="Arial" w:cs="Arial" w:hint="default"/>
        <w:spacing w:val="-51"/>
        <w:w w:val="100"/>
        <w:sz w:val="24"/>
        <w:szCs w:val="24"/>
      </w:rPr>
    </w:lvl>
    <w:lvl w:ilvl="1">
      <w:numFmt w:val="bullet"/>
      <w:lvlText w:val="-"/>
      <w:lvlJc w:val="left"/>
      <w:pPr>
        <w:ind w:left="720" w:hanging="360"/>
      </w:pPr>
      <w:rPr>
        <w:rFonts w:ascii="Arial" w:eastAsia="Arial" w:hAnsi="Arial" w:cs="Arial" w:hint="default"/>
        <w:spacing w:val="-51"/>
        <w:w w:val="100"/>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FAF1FB8"/>
    <w:multiLevelType w:val="hybridMultilevel"/>
    <w:tmpl w:val="FD7C17EE"/>
    <w:lvl w:ilvl="0" w:tplc="7B48F380">
      <w:numFmt w:val="bullet"/>
      <w:lvlText w:val="-"/>
      <w:lvlJc w:val="left"/>
      <w:pPr>
        <w:ind w:left="715" w:hanging="360"/>
      </w:pPr>
      <w:rPr>
        <w:rFonts w:ascii="Arial" w:eastAsia="Arial" w:hAnsi="Arial" w:cs="Arial" w:hint="default"/>
        <w:spacing w:val="-51"/>
        <w:w w:val="100"/>
        <w:sz w:val="24"/>
        <w:szCs w:val="24"/>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2" w15:restartNumberingAfterBreak="0">
    <w:nsid w:val="567647C4"/>
    <w:multiLevelType w:val="hybridMultilevel"/>
    <w:tmpl w:val="F9EEB29A"/>
    <w:lvl w:ilvl="0" w:tplc="2B8A9378">
      <w:start w:val="1"/>
      <w:numFmt w:val="lowerLetter"/>
      <w:lvlText w:val="%1)"/>
      <w:lvlJc w:val="left"/>
      <w:pPr>
        <w:ind w:left="786"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3" w15:restartNumberingAfterBreak="0">
    <w:nsid w:val="581311C6"/>
    <w:multiLevelType w:val="hybridMultilevel"/>
    <w:tmpl w:val="1930897C"/>
    <w:lvl w:ilvl="0" w:tplc="2B8A937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4422EA"/>
    <w:multiLevelType w:val="hybridMultilevel"/>
    <w:tmpl w:val="5776B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7E140C"/>
    <w:multiLevelType w:val="hybridMultilevel"/>
    <w:tmpl w:val="A508B8C8"/>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352B05"/>
    <w:multiLevelType w:val="hybridMultilevel"/>
    <w:tmpl w:val="3CF4D7E8"/>
    <w:lvl w:ilvl="0" w:tplc="CA3876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BE79E0"/>
    <w:multiLevelType w:val="hybridMultilevel"/>
    <w:tmpl w:val="0ED2E676"/>
    <w:lvl w:ilvl="0" w:tplc="25B87E0C">
      <w:start w:val="1"/>
      <w:numFmt w:val="lowerLetter"/>
      <w:lvlText w:val="%1)"/>
      <w:lvlJc w:val="left"/>
      <w:pPr>
        <w:ind w:left="4613"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8" w15:restartNumberingAfterBreak="0">
    <w:nsid w:val="7BF37CBE"/>
    <w:multiLevelType w:val="hybridMultilevel"/>
    <w:tmpl w:val="93C2FAD6"/>
    <w:lvl w:ilvl="0" w:tplc="7B48F380">
      <w:numFmt w:val="bullet"/>
      <w:lvlText w:val="-"/>
      <w:lvlJc w:val="left"/>
      <w:pPr>
        <w:ind w:left="786" w:hanging="360"/>
      </w:pPr>
      <w:rPr>
        <w:rFonts w:ascii="Arial" w:eastAsia="Arial" w:hAnsi="Arial" w:cs="Arial" w:hint="default"/>
        <w:spacing w:val="-51"/>
        <w:w w:val="100"/>
        <w:sz w:val="24"/>
        <w:szCs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9" w15:restartNumberingAfterBreak="0">
    <w:nsid w:val="7F007F61"/>
    <w:multiLevelType w:val="hybridMultilevel"/>
    <w:tmpl w:val="DE087136"/>
    <w:lvl w:ilvl="0" w:tplc="32BEFACC">
      <w:start w:val="1"/>
      <w:numFmt w:val="lowerLetter"/>
      <w:lvlText w:val="%1)"/>
      <w:lvlJc w:val="left"/>
      <w:pPr>
        <w:ind w:left="46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7095449">
    <w:abstractNumId w:val="0"/>
  </w:num>
  <w:num w:numId="2" w16cid:durableId="422651268">
    <w:abstractNumId w:val="11"/>
  </w:num>
  <w:num w:numId="3" w16cid:durableId="2105033000">
    <w:abstractNumId w:val="28"/>
  </w:num>
  <w:num w:numId="4" w16cid:durableId="1400443035">
    <w:abstractNumId w:val="32"/>
  </w:num>
  <w:num w:numId="5" w16cid:durableId="734864616">
    <w:abstractNumId w:val="22"/>
  </w:num>
  <w:num w:numId="6" w16cid:durableId="753552443">
    <w:abstractNumId w:val="33"/>
  </w:num>
  <w:num w:numId="7" w16cid:durableId="834609148">
    <w:abstractNumId w:val="37"/>
  </w:num>
  <w:num w:numId="8" w16cid:durableId="771046739">
    <w:abstractNumId w:val="18"/>
  </w:num>
  <w:num w:numId="9" w16cid:durableId="840778493">
    <w:abstractNumId w:val="23"/>
  </w:num>
  <w:num w:numId="10" w16cid:durableId="795367559">
    <w:abstractNumId w:val="16"/>
  </w:num>
  <w:num w:numId="11" w16cid:durableId="1785273470">
    <w:abstractNumId w:val="34"/>
  </w:num>
  <w:num w:numId="12" w16cid:durableId="1190292233">
    <w:abstractNumId w:val="19"/>
  </w:num>
  <w:num w:numId="13" w16cid:durableId="1691367665">
    <w:abstractNumId w:val="15"/>
  </w:num>
  <w:num w:numId="14" w16cid:durableId="2069378338">
    <w:abstractNumId w:val="14"/>
  </w:num>
  <w:num w:numId="15" w16cid:durableId="1871644008">
    <w:abstractNumId w:val="39"/>
  </w:num>
  <w:num w:numId="16" w16cid:durableId="844637647">
    <w:abstractNumId w:val="26"/>
  </w:num>
  <w:num w:numId="17" w16cid:durableId="1507591992">
    <w:abstractNumId w:val="25"/>
  </w:num>
  <w:num w:numId="18" w16cid:durableId="2063602443">
    <w:abstractNumId w:val="12"/>
  </w:num>
  <w:num w:numId="19" w16cid:durableId="2066875589">
    <w:abstractNumId w:val="20"/>
  </w:num>
  <w:num w:numId="20" w16cid:durableId="1301114519">
    <w:abstractNumId w:val="36"/>
  </w:num>
  <w:num w:numId="21" w16cid:durableId="1942060532">
    <w:abstractNumId w:val="27"/>
  </w:num>
  <w:num w:numId="22" w16cid:durableId="1535384390">
    <w:abstractNumId w:val="17"/>
  </w:num>
  <w:num w:numId="23" w16cid:durableId="576672739">
    <w:abstractNumId w:val="38"/>
  </w:num>
  <w:num w:numId="24" w16cid:durableId="1721439451">
    <w:abstractNumId w:val="31"/>
  </w:num>
  <w:num w:numId="25" w16cid:durableId="1946956024">
    <w:abstractNumId w:val="35"/>
  </w:num>
  <w:num w:numId="26" w16cid:durableId="1452093046">
    <w:abstractNumId w:val="21"/>
  </w:num>
  <w:num w:numId="27" w16cid:durableId="160585106">
    <w:abstractNumId w:val="30"/>
  </w:num>
  <w:num w:numId="28" w16cid:durableId="377441623">
    <w:abstractNumId w:val="24"/>
  </w:num>
  <w:num w:numId="29" w16cid:durableId="142995959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4B"/>
    <w:rsid w:val="00001A48"/>
    <w:rsid w:val="0000369D"/>
    <w:rsid w:val="00004FEB"/>
    <w:rsid w:val="00006395"/>
    <w:rsid w:val="00010471"/>
    <w:rsid w:val="00011AB8"/>
    <w:rsid w:val="00013667"/>
    <w:rsid w:val="00015256"/>
    <w:rsid w:val="00022B12"/>
    <w:rsid w:val="0002497F"/>
    <w:rsid w:val="00027850"/>
    <w:rsid w:val="000315C4"/>
    <w:rsid w:val="000359EC"/>
    <w:rsid w:val="000409EC"/>
    <w:rsid w:val="00040C4B"/>
    <w:rsid w:val="0004503E"/>
    <w:rsid w:val="00045AF2"/>
    <w:rsid w:val="00045F87"/>
    <w:rsid w:val="000472D5"/>
    <w:rsid w:val="00047B0F"/>
    <w:rsid w:val="00050AD4"/>
    <w:rsid w:val="00051977"/>
    <w:rsid w:val="000541AD"/>
    <w:rsid w:val="00056E42"/>
    <w:rsid w:val="00062B23"/>
    <w:rsid w:val="0008000B"/>
    <w:rsid w:val="00080775"/>
    <w:rsid w:val="00082AB8"/>
    <w:rsid w:val="00090092"/>
    <w:rsid w:val="0009056E"/>
    <w:rsid w:val="00093B3A"/>
    <w:rsid w:val="000940D9"/>
    <w:rsid w:val="000966C3"/>
    <w:rsid w:val="000A00CD"/>
    <w:rsid w:val="000A0F15"/>
    <w:rsid w:val="000A5FBD"/>
    <w:rsid w:val="000A67B0"/>
    <w:rsid w:val="000B71FD"/>
    <w:rsid w:val="000C3AAD"/>
    <w:rsid w:val="000D3088"/>
    <w:rsid w:val="000D4CA7"/>
    <w:rsid w:val="000D6824"/>
    <w:rsid w:val="000D7967"/>
    <w:rsid w:val="000E0E93"/>
    <w:rsid w:val="000E76E0"/>
    <w:rsid w:val="000F0327"/>
    <w:rsid w:val="000F0CB8"/>
    <w:rsid w:val="00100427"/>
    <w:rsid w:val="001020E1"/>
    <w:rsid w:val="0011244C"/>
    <w:rsid w:val="00113B0E"/>
    <w:rsid w:val="0012029F"/>
    <w:rsid w:val="00121F3A"/>
    <w:rsid w:val="00126694"/>
    <w:rsid w:val="00132BE5"/>
    <w:rsid w:val="00133C08"/>
    <w:rsid w:val="0013401A"/>
    <w:rsid w:val="00135A5C"/>
    <w:rsid w:val="00137D7B"/>
    <w:rsid w:val="001467ED"/>
    <w:rsid w:val="00147ADF"/>
    <w:rsid w:val="00150392"/>
    <w:rsid w:val="00155CB4"/>
    <w:rsid w:val="0015793B"/>
    <w:rsid w:val="00165808"/>
    <w:rsid w:val="0017065D"/>
    <w:rsid w:val="0017125E"/>
    <w:rsid w:val="00180CC9"/>
    <w:rsid w:val="0018452F"/>
    <w:rsid w:val="0018493B"/>
    <w:rsid w:val="00187150"/>
    <w:rsid w:val="00190EAE"/>
    <w:rsid w:val="001918AC"/>
    <w:rsid w:val="00195757"/>
    <w:rsid w:val="00197138"/>
    <w:rsid w:val="00197200"/>
    <w:rsid w:val="001A116F"/>
    <w:rsid w:val="001B1EDD"/>
    <w:rsid w:val="001B255B"/>
    <w:rsid w:val="001B7AE2"/>
    <w:rsid w:val="001C144A"/>
    <w:rsid w:val="001C25DE"/>
    <w:rsid w:val="001C623F"/>
    <w:rsid w:val="001D3FF2"/>
    <w:rsid w:val="001D5EA9"/>
    <w:rsid w:val="001D7345"/>
    <w:rsid w:val="001D7D2D"/>
    <w:rsid w:val="001E2480"/>
    <w:rsid w:val="001E2E01"/>
    <w:rsid w:val="001E6E65"/>
    <w:rsid w:val="001F007F"/>
    <w:rsid w:val="001F75F2"/>
    <w:rsid w:val="002012FB"/>
    <w:rsid w:val="00205A60"/>
    <w:rsid w:val="00205F18"/>
    <w:rsid w:val="0020612E"/>
    <w:rsid w:val="00206211"/>
    <w:rsid w:val="0020766C"/>
    <w:rsid w:val="00210737"/>
    <w:rsid w:val="0021279F"/>
    <w:rsid w:val="00216327"/>
    <w:rsid w:val="002212FC"/>
    <w:rsid w:val="00221779"/>
    <w:rsid w:val="00222730"/>
    <w:rsid w:val="0022735D"/>
    <w:rsid w:val="00227727"/>
    <w:rsid w:val="0023151E"/>
    <w:rsid w:val="002324DE"/>
    <w:rsid w:val="00234C71"/>
    <w:rsid w:val="0025214F"/>
    <w:rsid w:val="0025480A"/>
    <w:rsid w:val="00255596"/>
    <w:rsid w:val="00257B46"/>
    <w:rsid w:val="00260475"/>
    <w:rsid w:val="00262AD1"/>
    <w:rsid w:val="00262D02"/>
    <w:rsid w:val="0026635C"/>
    <w:rsid w:val="00270E4E"/>
    <w:rsid w:val="00280449"/>
    <w:rsid w:val="00282330"/>
    <w:rsid w:val="00282747"/>
    <w:rsid w:val="00282DD9"/>
    <w:rsid w:val="0028311C"/>
    <w:rsid w:val="0028339A"/>
    <w:rsid w:val="0028535A"/>
    <w:rsid w:val="00285B6A"/>
    <w:rsid w:val="002863B8"/>
    <w:rsid w:val="002937CD"/>
    <w:rsid w:val="00296757"/>
    <w:rsid w:val="002A0788"/>
    <w:rsid w:val="002A2C11"/>
    <w:rsid w:val="002A2EEB"/>
    <w:rsid w:val="002A5323"/>
    <w:rsid w:val="002A6F8F"/>
    <w:rsid w:val="002B78DC"/>
    <w:rsid w:val="002C5487"/>
    <w:rsid w:val="002C7728"/>
    <w:rsid w:val="002D4809"/>
    <w:rsid w:val="002D76AE"/>
    <w:rsid w:val="002E0E55"/>
    <w:rsid w:val="002E2BB2"/>
    <w:rsid w:val="002E36FE"/>
    <w:rsid w:val="002E6523"/>
    <w:rsid w:val="002F1D42"/>
    <w:rsid w:val="002F7766"/>
    <w:rsid w:val="0030124E"/>
    <w:rsid w:val="00301295"/>
    <w:rsid w:val="00303649"/>
    <w:rsid w:val="00306093"/>
    <w:rsid w:val="0031476B"/>
    <w:rsid w:val="00320C96"/>
    <w:rsid w:val="00321911"/>
    <w:rsid w:val="00321DB6"/>
    <w:rsid w:val="003223CB"/>
    <w:rsid w:val="0032353D"/>
    <w:rsid w:val="00325564"/>
    <w:rsid w:val="00325864"/>
    <w:rsid w:val="00325CA0"/>
    <w:rsid w:val="003307DF"/>
    <w:rsid w:val="00332171"/>
    <w:rsid w:val="00335E37"/>
    <w:rsid w:val="00337138"/>
    <w:rsid w:val="0033748A"/>
    <w:rsid w:val="00342148"/>
    <w:rsid w:val="00343EE6"/>
    <w:rsid w:val="003500FA"/>
    <w:rsid w:val="003517EF"/>
    <w:rsid w:val="0035244B"/>
    <w:rsid w:val="00353780"/>
    <w:rsid w:val="00356319"/>
    <w:rsid w:val="00360842"/>
    <w:rsid w:val="0036407B"/>
    <w:rsid w:val="00373A44"/>
    <w:rsid w:val="00374DC2"/>
    <w:rsid w:val="003753CF"/>
    <w:rsid w:val="00376804"/>
    <w:rsid w:val="003823E8"/>
    <w:rsid w:val="00384077"/>
    <w:rsid w:val="003842FD"/>
    <w:rsid w:val="0038481F"/>
    <w:rsid w:val="00387DF6"/>
    <w:rsid w:val="0039035F"/>
    <w:rsid w:val="0039103D"/>
    <w:rsid w:val="003913A2"/>
    <w:rsid w:val="00393F5E"/>
    <w:rsid w:val="003A5BEE"/>
    <w:rsid w:val="003A60DE"/>
    <w:rsid w:val="003B1F61"/>
    <w:rsid w:val="003B3FAF"/>
    <w:rsid w:val="003B421B"/>
    <w:rsid w:val="003C3A5C"/>
    <w:rsid w:val="003C54CD"/>
    <w:rsid w:val="003D01F6"/>
    <w:rsid w:val="003D240A"/>
    <w:rsid w:val="003D646B"/>
    <w:rsid w:val="003E7CEC"/>
    <w:rsid w:val="003F7B3E"/>
    <w:rsid w:val="00401FE6"/>
    <w:rsid w:val="0040250A"/>
    <w:rsid w:val="004048EF"/>
    <w:rsid w:val="004071C6"/>
    <w:rsid w:val="004073C3"/>
    <w:rsid w:val="0041629A"/>
    <w:rsid w:val="00420C47"/>
    <w:rsid w:val="00426189"/>
    <w:rsid w:val="00426965"/>
    <w:rsid w:val="00426EB3"/>
    <w:rsid w:val="00427D1B"/>
    <w:rsid w:val="00431550"/>
    <w:rsid w:val="00435B4F"/>
    <w:rsid w:val="00440C1D"/>
    <w:rsid w:val="004508AE"/>
    <w:rsid w:val="00452EE5"/>
    <w:rsid w:val="004612ED"/>
    <w:rsid w:val="00461E30"/>
    <w:rsid w:val="004645D0"/>
    <w:rsid w:val="00471F8D"/>
    <w:rsid w:val="0047505A"/>
    <w:rsid w:val="00476087"/>
    <w:rsid w:val="004819C4"/>
    <w:rsid w:val="0048294B"/>
    <w:rsid w:val="004871C0"/>
    <w:rsid w:val="00490D8A"/>
    <w:rsid w:val="0049228F"/>
    <w:rsid w:val="004940BA"/>
    <w:rsid w:val="004A7A86"/>
    <w:rsid w:val="004B18C1"/>
    <w:rsid w:val="004B1CF6"/>
    <w:rsid w:val="004B2DAC"/>
    <w:rsid w:val="004B58F1"/>
    <w:rsid w:val="004B7918"/>
    <w:rsid w:val="004B7D48"/>
    <w:rsid w:val="004C1F3C"/>
    <w:rsid w:val="004C448F"/>
    <w:rsid w:val="004C642A"/>
    <w:rsid w:val="004C6FAB"/>
    <w:rsid w:val="004D0E8D"/>
    <w:rsid w:val="004D22F7"/>
    <w:rsid w:val="004D34A3"/>
    <w:rsid w:val="004D40F7"/>
    <w:rsid w:val="004D425D"/>
    <w:rsid w:val="004D6BE7"/>
    <w:rsid w:val="004E4E6B"/>
    <w:rsid w:val="00501AFD"/>
    <w:rsid w:val="00501C61"/>
    <w:rsid w:val="00503495"/>
    <w:rsid w:val="005042AC"/>
    <w:rsid w:val="005050D5"/>
    <w:rsid w:val="00506FF7"/>
    <w:rsid w:val="005113DC"/>
    <w:rsid w:val="0051456F"/>
    <w:rsid w:val="0051574A"/>
    <w:rsid w:val="00517D0A"/>
    <w:rsid w:val="00524818"/>
    <w:rsid w:val="00530CD0"/>
    <w:rsid w:val="00531111"/>
    <w:rsid w:val="00531138"/>
    <w:rsid w:val="00532866"/>
    <w:rsid w:val="0053789B"/>
    <w:rsid w:val="005464B1"/>
    <w:rsid w:val="00547950"/>
    <w:rsid w:val="005632A2"/>
    <w:rsid w:val="00565196"/>
    <w:rsid w:val="00566ADB"/>
    <w:rsid w:val="00566F3A"/>
    <w:rsid w:val="00570A9E"/>
    <w:rsid w:val="0057390F"/>
    <w:rsid w:val="00580A9D"/>
    <w:rsid w:val="0058316C"/>
    <w:rsid w:val="005860AF"/>
    <w:rsid w:val="0059141F"/>
    <w:rsid w:val="00596EC9"/>
    <w:rsid w:val="00597D58"/>
    <w:rsid w:val="005A0F81"/>
    <w:rsid w:val="005A1A5C"/>
    <w:rsid w:val="005A1EDC"/>
    <w:rsid w:val="005A4AE7"/>
    <w:rsid w:val="005A542E"/>
    <w:rsid w:val="005B0E80"/>
    <w:rsid w:val="005B15D9"/>
    <w:rsid w:val="005B4B1B"/>
    <w:rsid w:val="005B7D85"/>
    <w:rsid w:val="005C7206"/>
    <w:rsid w:val="005C7571"/>
    <w:rsid w:val="005C7E8C"/>
    <w:rsid w:val="005D1BB7"/>
    <w:rsid w:val="005D4355"/>
    <w:rsid w:val="005E09EC"/>
    <w:rsid w:val="005E2F56"/>
    <w:rsid w:val="006064EE"/>
    <w:rsid w:val="006204FA"/>
    <w:rsid w:val="00623B12"/>
    <w:rsid w:val="00625353"/>
    <w:rsid w:val="0062585B"/>
    <w:rsid w:val="00625C40"/>
    <w:rsid w:val="00632F44"/>
    <w:rsid w:val="0063346B"/>
    <w:rsid w:val="00635B4D"/>
    <w:rsid w:val="006433A0"/>
    <w:rsid w:val="00643CB7"/>
    <w:rsid w:val="0064447F"/>
    <w:rsid w:val="0064697A"/>
    <w:rsid w:val="006476DD"/>
    <w:rsid w:val="00650D63"/>
    <w:rsid w:val="0065580A"/>
    <w:rsid w:val="0065710B"/>
    <w:rsid w:val="00657C8A"/>
    <w:rsid w:val="0066199E"/>
    <w:rsid w:val="00664EE1"/>
    <w:rsid w:val="00673760"/>
    <w:rsid w:val="0067562B"/>
    <w:rsid w:val="0067645F"/>
    <w:rsid w:val="0068582D"/>
    <w:rsid w:val="00686190"/>
    <w:rsid w:val="006867D7"/>
    <w:rsid w:val="00687E10"/>
    <w:rsid w:val="00693B85"/>
    <w:rsid w:val="00694043"/>
    <w:rsid w:val="00695B07"/>
    <w:rsid w:val="006A3264"/>
    <w:rsid w:val="006A4C6B"/>
    <w:rsid w:val="006A4F00"/>
    <w:rsid w:val="006A70C5"/>
    <w:rsid w:val="006B0554"/>
    <w:rsid w:val="006B19E3"/>
    <w:rsid w:val="006B1B8C"/>
    <w:rsid w:val="006B493F"/>
    <w:rsid w:val="006B56D3"/>
    <w:rsid w:val="006C10E4"/>
    <w:rsid w:val="006C1460"/>
    <w:rsid w:val="006C312B"/>
    <w:rsid w:val="006C686B"/>
    <w:rsid w:val="006C6B29"/>
    <w:rsid w:val="006D3C35"/>
    <w:rsid w:val="006D6156"/>
    <w:rsid w:val="006D6589"/>
    <w:rsid w:val="006E507E"/>
    <w:rsid w:val="006E5088"/>
    <w:rsid w:val="006E6FA8"/>
    <w:rsid w:val="006F1AC7"/>
    <w:rsid w:val="006F4E08"/>
    <w:rsid w:val="00704FD5"/>
    <w:rsid w:val="00705851"/>
    <w:rsid w:val="00712292"/>
    <w:rsid w:val="00715901"/>
    <w:rsid w:val="0072083C"/>
    <w:rsid w:val="00730AF2"/>
    <w:rsid w:val="0073298C"/>
    <w:rsid w:val="007329D2"/>
    <w:rsid w:val="00734CCC"/>
    <w:rsid w:val="00736504"/>
    <w:rsid w:val="00737419"/>
    <w:rsid w:val="0074260F"/>
    <w:rsid w:val="00751A8B"/>
    <w:rsid w:val="0075359F"/>
    <w:rsid w:val="00764716"/>
    <w:rsid w:val="00764E74"/>
    <w:rsid w:val="00765FD7"/>
    <w:rsid w:val="00767BBC"/>
    <w:rsid w:val="00775833"/>
    <w:rsid w:val="00777B06"/>
    <w:rsid w:val="00784A23"/>
    <w:rsid w:val="007870AF"/>
    <w:rsid w:val="00787DA0"/>
    <w:rsid w:val="00792527"/>
    <w:rsid w:val="0079263B"/>
    <w:rsid w:val="00793B93"/>
    <w:rsid w:val="00794D89"/>
    <w:rsid w:val="00795197"/>
    <w:rsid w:val="0079554C"/>
    <w:rsid w:val="007971A6"/>
    <w:rsid w:val="007A4A19"/>
    <w:rsid w:val="007A583B"/>
    <w:rsid w:val="007A68F6"/>
    <w:rsid w:val="007B1575"/>
    <w:rsid w:val="007B5905"/>
    <w:rsid w:val="007C4CA3"/>
    <w:rsid w:val="007D1631"/>
    <w:rsid w:val="007D3DA4"/>
    <w:rsid w:val="007E0981"/>
    <w:rsid w:val="007E1BE8"/>
    <w:rsid w:val="007E2CC8"/>
    <w:rsid w:val="007F11B5"/>
    <w:rsid w:val="007F266B"/>
    <w:rsid w:val="007F2AC5"/>
    <w:rsid w:val="007F4534"/>
    <w:rsid w:val="007F4866"/>
    <w:rsid w:val="007F7889"/>
    <w:rsid w:val="0080160A"/>
    <w:rsid w:val="008023C3"/>
    <w:rsid w:val="008062D7"/>
    <w:rsid w:val="00810B86"/>
    <w:rsid w:val="00810BB3"/>
    <w:rsid w:val="008133B4"/>
    <w:rsid w:val="00813E1A"/>
    <w:rsid w:val="00815010"/>
    <w:rsid w:val="00817167"/>
    <w:rsid w:val="00820BDB"/>
    <w:rsid w:val="008241E5"/>
    <w:rsid w:val="008318D5"/>
    <w:rsid w:val="00835AA5"/>
    <w:rsid w:val="00836FB2"/>
    <w:rsid w:val="00842D16"/>
    <w:rsid w:val="008452C1"/>
    <w:rsid w:val="0084571A"/>
    <w:rsid w:val="00847CAD"/>
    <w:rsid w:val="0085080C"/>
    <w:rsid w:val="0085426A"/>
    <w:rsid w:val="00860000"/>
    <w:rsid w:val="00861CDC"/>
    <w:rsid w:val="00862D59"/>
    <w:rsid w:val="00862F40"/>
    <w:rsid w:val="00864A2C"/>
    <w:rsid w:val="00864A9E"/>
    <w:rsid w:val="00865415"/>
    <w:rsid w:val="008666F0"/>
    <w:rsid w:val="00870472"/>
    <w:rsid w:val="00870DC3"/>
    <w:rsid w:val="00872C31"/>
    <w:rsid w:val="008739EF"/>
    <w:rsid w:val="0087525C"/>
    <w:rsid w:val="00880287"/>
    <w:rsid w:val="008814FA"/>
    <w:rsid w:val="00885DC2"/>
    <w:rsid w:val="00894154"/>
    <w:rsid w:val="00897C1D"/>
    <w:rsid w:val="008A2195"/>
    <w:rsid w:val="008A4090"/>
    <w:rsid w:val="008A7368"/>
    <w:rsid w:val="008B48F0"/>
    <w:rsid w:val="008C2150"/>
    <w:rsid w:val="008C3DCC"/>
    <w:rsid w:val="008C7178"/>
    <w:rsid w:val="008C7CD4"/>
    <w:rsid w:val="008D05E6"/>
    <w:rsid w:val="008D30FE"/>
    <w:rsid w:val="008E436F"/>
    <w:rsid w:val="008E629D"/>
    <w:rsid w:val="008E700F"/>
    <w:rsid w:val="008F0BFF"/>
    <w:rsid w:val="008F264A"/>
    <w:rsid w:val="008F359D"/>
    <w:rsid w:val="008F3DA5"/>
    <w:rsid w:val="008F5D9E"/>
    <w:rsid w:val="0090003B"/>
    <w:rsid w:val="00902EF3"/>
    <w:rsid w:val="009030B0"/>
    <w:rsid w:val="0090748D"/>
    <w:rsid w:val="009100FF"/>
    <w:rsid w:val="0091137D"/>
    <w:rsid w:val="009132A0"/>
    <w:rsid w:val="009157EA"/>
    <w:rsid w:val="00921F25"/>
    <w:rsid w:val="00927315"/>
    <w:rsid w:val="00931FD2"/>
    <w:rsid w:val="00933719"/>
    <w:rsid w:val="00940B64"/>
    <w:rsid w:val="0096248E"/>
    <w:rsid w:val="00963F26"/>
    <w:rsid w:val="009649C6"/>
    <w:rsid w:val="00965464"/>
    <w:rsid w:val="00966559"/>
    <w:rsid w:val="009676F5"/>
    <w:rsid w:val="00970416"/>
    <w:rsid w:val="00972445"/>
    <w:rsid w:val="00975550"/>
    <w:rsid w:val="0097575E"/>
    <w:rsid w:val="00975B1D"/>
    <w:rsid w:val="00980364"/>
    <w:rsid w:val="009824E1"/>
    <w:rsid w:val="00990298"/>
    <w:rsid w:val="00991DA4"/>
    <w:rsid w:val="0099220F"/>
    <w:rsid w:val="009A2ADD"/>
    <w:rsid w:val="009A3817"/>
    <w:rsid w:val="009A3B95"/>
    <w:rsid w:val="009A4C74"/>
    <w:rsid w:val="009A5113"/>
    <w:rsid w:val="009A60A1"/>
    <w:rsid w:val="009A6931"/>
    <w:rsid w:val="009B1443"/>
    <w:rsid w:val="009B36B9"/>
    <w:rsid w:val="009B5160"/>
    <w:rsid w:val="009B62D0"/>
    <w:rsid w:val="009B6C73"/>
    <w:rsid w:val="009C11FC"/>
    <w:rsid w:val="009C25A2"/>
    <w:rsid w:val="009C2637"/>
    <w:rsid w:val="009C4067"/>
    <w:rsid w:val="009C4236"/>
    <w:rsid w:val="009C523C"/>
    <w:rsid w:val="009C5310"/>
    <w:rsid w:val="009C6D08"/>
    <w:rsid w:val="009D2358"/>
    <w:rsid w:val="009D2BD2"/>
    <w:rsid w:val="009D7962"/>
    <w:rsid w:val="009E57B8"/>
    <w:rsid w:val="00A00DCF"/>
    <w:rsid w:val="00A13BF6"/>
    <w:rsid w:val="00A15219"/>
    <w:rsid w:val="00A21625"/>
    <w:rsid w:val="00A256C6"/>
    <w:rsid w:val="00A35FE3"/>
    <w:rsid w:val="00A364FF"/>
    <w:rsid w:val="00A45917"/>
    <w:rsid w:val="00A45F51"/>
    <w:rsid w:val="00A52C3A"/>
    <w:rsid w:val="00A535B4"/>
    <w:rsid w:val="00A55345"/>
    <w:rsid w:val="00A564DD"/>
    <w:rsid w:val="00A57109"/>
    <w:rsid w:val="00A60212"/>
    <w:rsid w:val="00A61D9E"/>
    <w:rsid w:val="00A62915"/>
    <w:rsid w:val="00A6699E"/>
    <w:rsid w:val="00A70586"/>
    <w:rsid w:val="00A74524"/>
    <w:rsid w:val="00A775AB"/>
    <w:rsid w:val="00A83F38"/>
    <w:rsid w:val="00A84022"/>
    <w:rsid w:val="00A84040"/>
    <w:rsid w:val="00A842C1"/>
    <w:rsid w:val="00A8509B"/>
    <w:rsid w:val="00A85CBC"/>
    <w:rsid w:val="00A85F46"/>
    <w:rsid w:val="00A870B4"/>
    <w:rsid w:val="00A9002F"/>
    <w:rsid w:val="00A9291D"/>
    <w:rsid w:val="00AA6762"/>
    <w:rsid w:val="00AB0041"/>
    <w:rsid w:val="00AB2260"/>
    <w:rsid w:val="00AB458C"/>
    <w:rsid w:val="00AB51BB"/>
    <w:rsid w:val="00AB5461"/>
    <w:rsid w:val="00AB5D26"/>
    <w:rsid w:val="00AC0AAF"/>
    <w:rsid w:val="00AC1304"/>
    <w:rsid w:val="00AC142D"/>
    <w:rsid w:val="00AC2911"/>
    <w:rsid w:val="00AC2E44"/>
    <w:rsid w:val="00AC5253"/>
    <w:rsid w:val="00AC609C"/>
    <w:rsid w:val="00AC6964"/>
    <w:rsid w:val="00AD080B"/>
    <w:rsid w:val="00AD4E81"/>
    <w:rsid w:val="00AE2E28"/>
    <w:rsid w:val="00AF3EB4"/>
    <w:rsid w:val="00AF5075"/>
    <w:rsid w:val="00B1232F"/>
    <w:rsid w:val="00B13550"/>
    <w:rsid w:val="00B15435"/>
    <w:rsid w:val="00B17F9C"/>
    <w:rsid w:val="00B21422"/>
    <w:rsid w:val="00B24D76"/>
    <w:rsid w:val="00B25520"/>
    <w:rsid w:val="00B368DF"/>
    <w:rsid w:val="00B36E0F"/>
    <w:rsid w:val="00B43756"/>
    <w:rsid w:val="00B508B0"/>
    <w:rsid w:val="00B512A7"/>
    <w:rsid w:val="00B52A66"/>
    <w:rsid w:val="00B55FDB"/>
    <w:rsid w:val="00B56B71"/>
    <w:rsid w:val="00B62931"/>
    <w:rsid w:val="00B6399A"/>
    <w:rsid w:val="00B7395E"/>
    <w:rsid w:val="00B80EF5"/>
    <w:rsid w:val="00B83D51"/>
    <w:rsid w:val="00B90F75"/>
    <w:rsid w:val="00B96D6E"/>
    <w:rsid w:val="00B973B8"/>
    <w:rsid w:val="00BA3C71"/>
    <w:rsid w:val="00BA70A0"/>
    <w:rsid w:val="00BA7EBB"/>
    <w:rsid w:val="00BB148D"/>
    <w:rsid w:val="00BB63AA"/>
    <w:rsid w:val="00BB6F9E"/>
    <w:rsid w:val="00BB7D13"/>
    <w:rsid w:val="00BC14FE"/>
    <w:rsid w:val="00BC2608"/>
    <w:rsid w:val="00BC67C4"/>
    <w:rsid w:val="00BD0822"/>
    <w:rsid w:val="00BD08FD"/>
    <w:rsid w:val="00BD1F8A"/>
    <w:rsid w:val="00BD39F1"/>
    <w:rsid w:val="00BD3B06"/>
    <w:rsid w:val="00BD4E93"/>
    <w:rsid w:val="00BD621A"/>
    <w:rsid w:val="00BD7533"/>
    <w:rsid w:val="00BE237D"/>
    <w:rsid w:val="00BE2CA0"/>
    <w:rsid w:val="00BF089F"/>
    <w:rsid w:val="00BF1192"/>
    <w:rsid w:val="00BF19CD"/>
    <w:rsid w:val="00C10A8B"/>
    <w:rsid w:val="00C13F68"/>
    <w:rsid w:val="00C15872"/>
    <w:rsid w:val="00C16178"/>
    <w:rsid w:val="00C17307"/>
    <w:rsid w:val="00C17E7A"/>
    <w:rsid w:val="00C21AF2"/>
    <w:rsid w:val="00C21DB4"/>
    <w:rsid w:val="00C21E39"/>
    <w:rsid w:val="00C23326"/>
    <w:rsid w:val="00C254BE"/>
    <w:rsid w:val="00C259B6"/>
    <w:rsid w:val="00C27CB0"/>
    <w:rsid w:val="00C35E3F"/>
    <w:rsid w:val="00C402F4"/>
    <w:rsid w:val="00C467C9"/>
    <w:rsid w:val="00C47081"/>
    <w:rsid w:val="00C505D1"/>
    <w:rsid w:val="00C50632"/>
    <w:rsid w:val="00C5091E"/>
    <w:rsid w:val="00C52880"/>
    <w:rsid w:val="00C54C79"/>
    <w:rsid w:val="00C61089"/>
    <w:rsid w:val="00C63639"/>
    <w:rsid w:val="00C6366E"/>
    <w:rsid w:val="00C63BE1"/>
    <w:rsid w:val="00C64166"/>
    <w:rsid w:val="00C65E23"/>
    <w:rsid w:val="00C65E46"/>
    <w:rsid w:val="00C66A8E"/>
    <w:rsid w:val="00C70A19"/>
    <w:rsid w:val="00C71244"/>
    <w:rsid w:val="00C7674F"/>
    <w:rsid w:val="00C80097"/>
    <w:rsid w:val="00C818DC"/>
    <w:rsid w:val="00C838E7"/>
    <w:rsid w:val="00C85D8C"/>
    <w:rsid w:val="00C903A7"/>
    <w:rsid w:val="00C94B05"/>
    <w:rsid w:val="00C95B4A"/>
    <w:rsid w:val="00CA23D4"/>
    <w:rsid w:val="00CA542F"/>
    <w:rsid w:val="00CB0E23"/>
    <w:rsid w:val="00CB1336"/>
    <w:rsid w:val="00CB4CB1"/>
    <w:rsid w:val="00CC54D7"/>
    <w:rsid w:val="00CD0168"/>
    <w:rsid w:val="00CD322D"/>
    <w:rsid w:val="00CD4019"/>
    <w:rsid w:val="00CE2605"/>
    <w:rsid w:val="00CE351D"/>
    <w:rsid w:val="00CE62C5"/>
    <w:rsid w:val="00CE6AF0"/>
    <w:rsid w:val="00CF0C29"/>
    <w:rsid w:val="00CF53B3"/>
    <w:rsid w:val="00CF6E65"/>
    <w:rsid w:val="00D002DC"/>
    <w:rsid w:val="00D049DC"/>
    <w:rsid w:val="00D052E1"/>
    <w:rsid w:val="00D10E02"/>
    <w:rsid w:val="00D13488"/>
    <w:rsid w:val="00D135A9"/>
    <w:rsid w:val="00D1711C"/>
    <w:rsid w:val="00D20D8D"/>
    <w:rsid w:val="00D25D03"/>
    <w:rsid w:val="00D2752E"/>
    <w:rsid w:val="00D27944"/>
    <w:rsid w:val="00D30D3E"/>
    <w:rsid w:val="00D335EF"/>
    <w:rsid w:val="00D33D72"/>
    <w:rsid w:val="00D345E3"/>
    <w:rsid w:val="00D34A70"/>
    <w:rsid w:val="00D35354"/>
    <w:rsid w:val="00D35BA0"/>
    <w:rsid w:val="00D35E4C"/>
    <w:rsid w:val="00D36C59"/>
    <w:rsid w:val="00D36C5E"/>
    <w:rsid w:val="00D42CB0"/>
    <w:rsid w:val="00D449C1"/>
    <w:rsid w:val="00D469EE"/>
    <w:rsid w:val="00D46D06"/>
    <w:rsid w:val="00D51D49"/>
    <w:rsid w:val="00D624DE"/>
    <w:rsid w:val="00D6281C"/>
    <w:rsid w:val="00D635E4"/>
    <w:rsid w:val="00D64392"/>
    <w:rsid w:val="00D67DB4"/>
    <w:rsid w:val="00D82840"/>
    <w:rsid w:val="00D8292A"/>
    <w:rsid w:val="00D84BCA"/>
    <w:rsid w:val="00D8720A"/>
    <w:rsid w:val="00D97082"/>
    <w:rsid w:val="00DA5756"/>
    <w:rsid w:val="00DA652F"/>
    <w:rsid w:val="00DA672B"/>
    <w:rsid w:val="00DB35DF"/>
    <w:rsid w:val="00DB4884"/>
    <w:rsid w:val="00DC248E"/>
    <w:rsid w:val="00DC2F58"/>
    <w:rsid w:val="00DC69E4"/>
    <w:rsid w:val="00DD17BB"/>
    <w:rsid w:val="00DD1CD2"/>
    <w:rsid w:val="00DD4E2F"/>
    <w:rsid w:val="00DD7102"/>
    <w:rsid w:val="00DE21CC"/>
    <w:rsid w:val="00DE23ED"/>
    <w:rsid w:val="00DE3286"/>
    <w:rsid w:val="00DE4A23"/>
    <w:rsid w:val="00DF0016"/>
    <w:rsid w:val="00DF207F"/>
    <w:rsid w:val="00E02709"/>
    <w:rsid w:val="00E044AD"/>
    <w:rsid w:val="00E066AC"/>
    <w:rsid w:val="00E127E2"/>
    <w:rsid w:val="00E14A08"/>
    <w:rsid w:val="00E15E7E"/>
    <w:rsid w:val="00E203A3"/>
    <w:rsid w:val="00E21712"/>
    <w:rsid w:val="00E225BE"/>
    <w:rsid w:val="00E302CE"/>
    <w:rsid w:val="00E303ED"/>
    <w:rsid w:val="00E30DE4"/>
    <w:rsid w:val="00E34843"/>
    <w:rsid w:val="00E34D5B"/>
    <w:rsid w:val="00E3646F"/>
    <w:rsid w:val="00E53465"/>
    <w:rsid w:val="00E569AC"/>
    <w:rsid w:val="00E579F7"/>
    <w:rsid w:val="00E6093F"/>
    <w:rsid w:val="00E60A96"/>
    <w:rsid w:val="00E6290A"/>
    <w:rsid w:val="00E65A3B"/>
    <w:rsid w:val="00E80890"/>
    <w:rsid w:val="00E81039"/>
    <w:rsid w:val="00E82B9F"/>
    <w:rsid w:val="00E84417"/>
    <w:rsid w:val="00E87938"/>
    <w:rsid w:val="00E90271"/>
    <w:rsid w:val="00E935B7"/>
    <w:rsid w:val="00EA277F"/>
    <w:rsid w:val="00EA6FE3"/>
    <w:rsid w:val="00EB077A"/>
    <w:rsid w:val="00EB54D6"/>
    <w:rsid w:val="00EC04B3"/>
    <w:rsid w:val="00EC1D93"/>
    <w:rsid w:val="00EC6A32"/>
    <w:rsid w:val="00EC7A8D"/>
    <w:rsid w:val="00ED5538"/>
    <w:rsid w:val="00ED7E8A"/>
    <w:rsid w:val="00EE205B"/>
    <w:rsid w:val="00EE588B"/>
    <w:rsid w:val="00EF1A7F"/>
    <w:rsid w:val="00EF7A29"/>
    <w:rsid w:val="00F05221"/>
    <w:rsid w:val="00F0552E"/>
    <w:rsid w:val="00F05961"/>
    <w:rsid w:val="00F1423E"/>
    <w:rsid w:val="00F14A4B"/>
    <w:rsid w:val="00F14D65"/>
    <w:rsid w:val="00F15277"/>
    <w:rsid w:val="00F155FE"/>
    <w:rsid w:val="00F2725C"/>
    <w:rsid w:val="00F3088B"/>
    <w:rsid w:val="00F36DA5"/>
    <w:rsid w:val="00F4078F"/>
    <w:rsid w:val="00F441F2"/>
    <w:rsid w:val="00F50454"/>
    <w:rsid w:val="00F53A86"/>
    <w:rsid w:val="00F566D1"/>
    <w:rsid w:val="00F65699"/>
    <w:rsid w:val="00F65908"/>
    <w:rsid w:val="00F663A0"/>
    <w:rsid w:val="00F74B4C"/>
    <w:rsid w:val="00F819A0"/>
    <w:rsid w:val="00F837CC"/>
    <w:rsid w:val="00F87891"/>
    <w:rsid w:val="00F902F5"/>
    <w:rsid w:val="00F968F4"/>
    <w:rsid w:val="00F97C7F"/>
    <w:rsid w:val="00FA2C84"/>
    <w:rsid w:val="00FA7EDA"/>
    <w:rsid w:val="00FB3CBB"/>
    <w:rsid w:val="00FB4069"/>
    <w:rsid w:val="00FC1D9C"/>
    <w:rsid w:val="00FD33C7"/>
    <w:rsid w:val="00FD7D3C"/>
    <w:rsid w:val="00FF280E"/>
    <w:rsid w:val="00FF2F10"/>
    <w:rsid w:val="00FF44BA"/>
    <w:rsid w:val="00FF7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D4BC68"/>
  <w15:chartTrackingRefBased/>
  <w15:docId w15:val="{BF4210D4-2703-4F2A-9131-376D7690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ind w:left="0" w:right="849" w:firstLine="0"/>
      <w:jc w:val="center"/>
      <w:outlineLvl w:val="0"/>
    </w:pPr>
    <w:rPr>
      <w:rFonts w:ascii="Courier New" w:hAnsi="Courier New" w:cs="Courier New"/>
      <w:b/>
      <w:sz w:val="24"/>
    </w:rPr>
  </w:style>
  <w:style w:type="paragraph" w:styleId="Titolo9">
    <w:name w:val="heading 9"/>
    <w:basedOn w:val="Normale"/>
    <w:next w:val="Normale"/>
    <w:link w:val="Titolo9Carattere"/>
    <w:uiPriority w:val="9"/>
    <w:semiHidden/>
    <w:unhideWhenUsed/>
    <w:qFormat/>
    <w:rsid w:val="009E57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hint="default"/>
    </w:rPr>
  </w:style>
  <w:style w:type="character" w:customStyle="1" w:styleId="WW8Num3z0">
    <w:name w:val="WW8Num3z0"/>
    <w:rPr>
      <w:rFonts w:ascii="Cambria" w:hAnsi="Cambria" w:cs="Cambria"/>
    </w:rPr>
  </w:style>
  <w:style w:type="character" w:customStyle="1" w:styleId="WW8Num4z0">
    <w:name w:val="WW8Num4z0"/>
    <w:rPr>
      <w:rFonts w:ascii="Cambria" w:hAnsi="Cambria" w:cs="Cambria" w:hint="default"/>
      <w:b/>
      <w:bCs/>
      <w:color w:val="FF0000"/>
      <w:sz w:val="24"/>
      <w:szCs w:val="24"/>
    </w:rPr>
  </w:style>
  <w:style w:type="character" w:customStyle="1" w:styleId="WW8Num5z0">
    <w:name w:val="WW8Num5z0"/>
    <w:rPr>
      <w:rFonts w:ascii="Wingdings" w:hAnsi="Wingdings" w:cs="Wingdings" w:hint="default"/>
      <w:sz w:val="22"/>
      <w:szCs w:val="22"/>
    </w:rPr>
  </w:style>
  <w:style w:type="character" w:customStyle="1" w:styleId="WW8Num6z0">
    <w:name w:val="WW8Num6z0"/>
    <w:rPr>
      <w:rFonts w:ascii="Times New Roman" w:eastAsia="Times New Roman" w:hAnsi="Times New Roman" w:cs="Times New Roman" w:hint="default"/>
      <w:color w:val="000000"/>
      <w:kern w:val="1"/>
      <w:sz w:val="22"/>
      <w:szCs w:val="22"/>
      <w:shd w:val="clear" w:color="auto" w:fill="C0C0C0"/>
      <w:lang w:val="it-IT" w:eastAsia="hi-IN" w:bidi="hi-IN"/>
    </w:rPr>
  </w:style>
  <w:style w:type="character" w:customStyle="1" w:styleId="WW8Num7z0">
    <w:name w:val="WW8Num7z0"/>
    <w:rPr>
      <w:rFonts w:ascii="Cambria" w:hAnsi="Cambria" w:cs="Arial" w:hint="default"/>
      <w:sz w:val="22"/>
      <w:szCs w:val="22"/>
      <w:shd w:val="clear" w:color="auto" w:fill="FFFFFF"/>
      <w:lang w:val="it-IT"/>
    </w:rPr>
  </w:style>
  <w:style w:type="character" w:customStyle="1" w:styleId="WW8Num8z0">
    <w:name w:val="WW8Num8z0"/>
    <w:rPr>
      <w:rFonts w:ascii="Wingdings" w:hAnsi="Wingdings" w:cs="Wingdings" w:hint="default"/>
      <w:sz w:val="22"/>
      <w:szCs w:val="22"/>
    </w:rPr>
  </w:style>
  <w:style w:type="character" w:customStyle="1" w:styleId="WW8Num9z0">
    <w:name w:val="WW8Num9z0"/>
    <w:rPr>
      <w:rFonts w:ascii="Symbol" w:eastAsia="Calibri" w:hAnsi="Symbol" w:cs="Symbol" w:hint="default"/>
      <w:sz w:val="22"/>
      <w:szCs w:val="22"/>
      <w:shd w:val="clear" w:color="auto" w:fill="FFFFFF"/>
      <w:lang w:val="it-IT"/>
    </w:rPr>
  </w:style>
  <w:style w:type="character" w:customStyle="1" w:styleId="WW8Num10z0">
    <w:name w:val="WW8Num10z0"/>
    <w:rPr>
      <w:rFonts w:ascii="Cambria" w:hAnsi="Cambria" w:cs="Cambria" w:hint="default"/>
      <w:sz w:val="22"/>
      <w:szCs w:val="22"/>
      <w:shd w:val="clear" w:color="auto" w:fill="FFFFFF"/>
    </w:rPr>
  </w:style>
  <w:style w:type="character" w:customStyle="1" w:styleId="WW8Num11z0">
    <w:name w:val="WW8Num11z0"/>
    <w:rPr>
      <w:rFonts w:ascii="Cambria" w:eastAsia="Calibri" w:hAnsi="Cambria" w:cs="Cambria"/>
      <w:sz w:val="22"/>
      <w:szCs w:val="22"/>
      <w:shd w:val="clear" w:color="auto" w:fill="FFFFFF"/>
    </w:rPr>
  </w:style>
  <w:style w:type="character" w:customStyle="1" w:styleId="WW8Num12z0">
    <w:name w:val="WW8Num12z0"/>
    <w:rPr>
      <w:rFonts w:ascii="Wingdings" w:hAnsi="Wingdings" w:cs="Wingdings" w:hint="default"/>
      <w:color w:val="000000"/>
      <w:sz w:val="22"/>
      <w:szCs w:val="22"/>
      <w:shd w:val="clear" w:color="auto" w:fill="C0C0C0"/>
      <w:lang w:val="it-IT"/>
    </w:rPr>
  </w:style>
  <w:style w:type="character" w:customStyle="1" w:styleId="WW8Num13z0">
    <w:name w:val="WW8Num13z0"/>
    <w:rPr>
      <w:rFonts w:ascii="Symbol" w:hAnsi="Symbol" w:cs="Symbol" w:hint="default"/>
    </w:rPr>
  </w:style>
  <w:style w:type="character" w:customStyle="1" w:styleId="WW8Num14z0">
    <w:name w:val="WW8Num14z0"/>
    <w:rPr>
      <w:rFonts w:ascii="Cambria" w:eastAsia="Calibri" w:hAnsi="Cambria" w:cs="Cambria" w:hint="default"/>
      <w:kern w:val="1"/>
      <w:sz w:val="20"/>
      <w:szCs w:val="20"/>
      <w:shd w:val="clear" w:color="auto" w:fill="FFFFFF"/>
      <w:lang w:val="it-IT" w:eastAsia="hi-IN" w:bidi="hi-IN"/>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hint="default"/>
      <w:sz w:val="22"/>
      <w:szCs w:val="22"/>
      <w:lang w:val="it-IT"/>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hint="default"/>
    </w:rPr>
  </w:style>
  <w:style w:type="character" w:customStyle="1" w:styleId="WW8Num15z4">
    <w:name w:val="WW8Num15z4"/>
    <w:rPr>
      <w:rFonts w:ascii="Courier New" w:hAnsi="Courier New" w:cs="Courier New"/>
    </w:rPr>
  </w:style>
  <w:style w:type="character" w:customStyle="1" w:styleId="WW8Num16z0">
    <w:name w:val="WW8Num16z0"/>
    <w:rPr>
      <w:rFonts w:ascii="Wingdings" w:eastAsia="Calibri" w:hAnsi="Wingdings" w:cs="Wingdings" w:hint="default"/>
      <w:kern w:val="1"/>
      <w:sz w:val="22"/>
      <w:szCs w:val="22"/>
      <w:shd w:val="clear" w:color="auto" w:fill="C0C0C0"/>
      <w:lang w:val="it-IT" w:eastAsia="hi-IN" w:bidi="hi-I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mbria" w:eastAsia="Calibri" w:hAnsi="Cambria" w:cs="Cambria" w:hint="default"/>
      <w:sz w:val="20"/>
      <w:szCs w:val="20"/>
      <w:shd w:val="clear" w:color="auto" w:fill="FFFFFF"/>
      <w:lang w:val="it-I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Carpredefinitoparagrafo2">
    <w:name w:val="Car. predefinito paragrafo2"/>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7z1">
    <w:name w:val="WW8Num17z1"/>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Symbol" w:hAnsi="Symbol" w:cs="Symbol"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sz w:val="22"/>
      <w:szCs w:val="22"/>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Carpredefinitoparagrafo1">
    <w:name w:val="Car. predefinito paragrafo1"/>
  </w:style>
  <w:style w:type="character" w:customStyle="1" w:styleId="corpo1">
    <w:name w:val="corpo1"/>
    <w:rPr>
      <w:rFonts w:ascii="Times LT" w:hAnsi="Times LT" w:cs="Tahoma"/>
      <w:sz w:val="17"/>
      <w:lang w:val="x-none"/>
    </w:rPr>
  </w:style>
  <w:style w:type="character" w:styleId="Collegamentoipertestuale">
    <w:name w:val="Hyperlink"/>
    <w:rPr>
      <w:color w:val="0000FF"/>
      <w:u w:val="single"/>
    </w:rPr>
  </w:style>
  <w:style w:type="character" w:customStyle="1" w:styleId="CorpotestoCarattere">
    <w:name w:val="Corpo testo Carattere"/>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Tahoma" w:hAnsi="Tahoma" w:cs="Tahoma"/>
      <w:sz w:val="16"/>
      <w:szCs w:val="16"/>
    </w:rPr>
  </w:style>
  <w:style w:type="character" w:customStyle="1" w:styleId="Caratteredinumerazione">
    <w:name w:val="Carattere di numerazione"/>
    <w:rPr>
      <w:rFonts w:ascii="Cambria" w:hAnsi="Cambria" w:cs="Cambria"/>
      <w:sz w:val="22"/>
      <w:szCs w:val="22"/>
    </w:rPr>
  </w:style>
  <w:style w:type="character" w:styleId="Collegamentovisitato">
    <w:name w:val="FollowedHyperlink"/>
    <w:uiPriority w:val="99"/>
    <w:rPr>
      <w:color w:val="800000"/>
      <w:u w:val="single"/>
    </w:rPr>
  </w:style>
  <w:style w:type="character" w:customStyle="1" w:styleId="Punti">
    <w:name w:val="Punti"/>
    <w:rPr>
      <w:rFonts w:ascii="OpenSymbol" w:eastAsia="OpenSymbol" w:hAnsi="OpenSymbol" w:cs="OpenSymbol"/>
    </w:rPr>
  </w:style>
  <w:style w:type="character" w:customStyle="1" w:styleId="Carpredefinitoparagrafo4">
    <w:name w:val="Car. predefinito paragrafo4"/>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itolo">
    <w:name w:val="Title"/>
    <w:basedOn w:val="Normale"/>
    <w:next w:val="Sottotitolo"/>
    <w:qFormat/>
    <w:pPr>
      <w:jc w:val="center"/>
    </w:pPr>
    <w:rPr>
      <w:rFonts w:ascii="Courier New" w:hAnsi="Courier New" w:cs="Courier New"/>
      <w:sz w:val="24"/>
    </w:rPr>
  </w:style>
  <w:style w:type="paragraph" w:styleId="Sottotitolo">
    <w:name w:val="Subtitle"/>
    <w:basedOn w:val="Normale"/>
    <w:next w:val="Corpotesto"/>
    <w:qFormat/>
    <w:pPr>
      <w:ind w:left="426" w:right="849"/>
      <w:jc w:val="center"/>
    </w:pPr>
    <w:rPr>
      <w:rFonts w:ascii="Courier New" w:hAnsi="Courier New" w:cs="Courier New"/>
      <w:b/>
      <w:sz w:val="24"/>
    </w:rPr>
  </w:style>
  <w:style w:type="paragraph" w:customStyle="1" w:styleId="Testodelblocco1">
    <w:name w:val="Testo del blocco1"/>
    <w:basedOn w:val="Normale"/>
    <w:pPr>
      <w:ind w:left="284" w:right="849"/>
      <w:jc w:val="both"/>
    </w:pPr>
    <w:rPr>
      <w:rFonts w:ascii="Courier New" w:hAnsi="Courier New" w:cs="Courier New"/>
      <w:sz w:val="24"/>
    </w:rPr>
  </w:style>
  <w:style w:type="paragraph" w:customStyle="1" w:styleId="Testonormale1">
    <w:name w:val="Testo normale1"/>
    <w:basedOn w:val="Normale"/>
    <w:rPr>
      <w:rFonts w:ascii="Courier New" w:hAnsi="Courier New" w:cs="Courier New"/>
    </w:rPr>
  </w:style>
  <w:style w:type="paragraph" w:customStyle="1" w:styleId="el">
    <w:name w:val="el"/>
    <w:basedOn w:val="Normale"/>
    <w:pPr>
      <w:widowControl w:val="0"/>
      <w:spacing w:line="193" w:lineRule="exact"/>
      <w:jc w:val="both"/>
    </w:pPr>
    <w:rPr>
      <w:rFonts w:ascii="Times LT" w:hAnsi="Times LT" w:cs="Tahoma"/>
      <w:sz w:val="17"/>
      <w:szCs w:val="24"/>
    </w:rPr>
  </w:style>
  <w:style w:type="paragraph" w:styleId="Paragrafoelenco">
    <w:name w:val="List Paragraph"/>
    <w:basedOn w:val="Normale"/>
    <w:uiPriority w:val="34"/>
    <w:qFormat/>
    <w:pPr>
      <w:ind w:left="708"/>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preformattato">
    <w:name w:val="Testo preformattato"/>
    <w:basedOn w:val="Normale"/>
    <w:rPr>
      <w:rFonts w:ascii="Courier New" w:eastAsia="NSimSun" w:hAnsi="Courier New" w:cs="Courier New"/>
    </w:rPr>
  </w:style>
  <w:style w:type="paragraph" w:customStyle="1" w:styleId="base">
    <w:name w:val="_base"/>
    <w:basedOn w:val="Normale"/>
    <w:pPr>
      <w:jc w:val="both"/>
    </w:pPr>
  </w:style>
  <w:style w:type="paragraph" w:customStyle="1" w:styleId="Articolato">
    <w:name w:val="Articolato"/>
    <w:basedOn w:val="base"/>
    <w:pPr>
      <w:spacing w:line="193" w:lineRule="exact"/>
    </w:pPr>
  </w:style>
  <w:style w:type="paragraph" w:customStyle="1" w:styleId="comma">
    <w:name w:val="comma"/>
    <w:basedOn w:val="Articolato"/>
    <w:pPr>
      <w:spacing w:before="68"/>
    </w:pPr>
  </w:style>
  <w:style w:type="paragraph" w:customStyle="1" w:styleId="Normale1">
    <w:name w:val="Normale1"/>
    <w:pPr>
      <w:widowControl w:val="0"/>
      <w:suppressAutoHyphens/>
      <w:spacing w:line="100" w:lineRule="atLeast"/>
      <w:textAlignment w:val="baseline"/>
    </w:pPr>
    <w:rPr>
      <w:kern w:val="1"/>
      <w:lang w:eastAsia="ar-SA"/>
    </w:rPr>
  </w:style>
  <w:style w:type="paragraph" w:customStyle="1" w:styleId="Default">
    <w:name w:val="Default"/>
    <w:pPr>
      <w:suppressAutoHyphens/>
      <w:spacing w:line="100" w:lineRule="atLeast"/>
      <w:textAlignment w:val="baseline"/>
    </w:pPr>
    <w:rPr>
      <w:rFonts w:ascii="Arial" w:hAnsi="Arial" w:cs="Arial"/>
      <w:color w:val="000000"/>
      <w:kern w:val="1"/>
      <w:sz w:val="24"/>
      <w:szCs w:val="24"/>
      <w:lang w:eastAsia="ar-SA"/>
    </w:rPr>
  </w:style>
  <w:style w:type="character" w:styleId="Menzionenonrisolta">
    <w:name w:val="Unresolved Mention"/>
    <w:uiPriority w:val="99"/>
    <w:semiHidden/>
    <w:unhideWhenUsed/>
    <w:rsid w:val="00AE2E28"/>
    <w:rPr>
      <w:color w:val="808080"/>
      <w:shd w:val="clear" w:color="auto" w:fill="E6E6E6"/>
    </w:rPr>
  </w:style>
  <w:style w:type="paragraph" w:styleId="NormaleWeb">
    <w:name w:val="Normal (Web)"/>
    <w:basedOn w:val="Normale"/>
    <w:uiPriority w:val="99"/>
    <w:unhideWhenUsed/>
    <w:rsid w:val="00517D0A"/>
    <w:pPr>
      <w:suppressAutoHyphens w:val="0"/>
      <w:spacing w:before="100" w:beforeAutospacing="1" w:after="100" w:afterAutospacing="1"/>
    </w:pPr>
    <w:rPr>
      <w:rFonts w:ascii="Calibri" w:eastAsiaTheme="minorHAnsi" w:hAnsi="Calibri" w:cs="Calibri"/>
      <w:sz w:val="22"/>
      <w:szCs w:val="22"/>
      <w:lang w:eastAsia="it-IT"/>
    </w:rPr>
  </w:style>
  <w:style w:type="numbering" w:customStyle="1" w:styleId="Nessunelenco1">
    <w:name w:val="Nessun elenco1"/>
    <w:next w:val="Nessunelenco"/>
    <w:uiPriority w:val="99"/>
    <w:semiHidden/>
    <w:unhideWhenUsed/>
    <w:rsid w:val="00635B4D"/>
  </w:style>
  <w:style w:type="character" w:customStyle="1" w:styleId="WW8Num2z1">
    <w:name w:val="WW8Num2z1"/>
    <w:rsid w:val="00635B4D"/>
    <w:rPr>
      <w:rFonts w:ascii="Courier New" w:hAnsi="Courier New" w:cs="Courier New" w:hint="default"/>
    </w:rPr>
  </w:style>
  <w:style w:type="character" w:customStyle="1" w:styleId="WW8Num7z1">
    <w:name w:val="WW8Num7z1"/>
    <w:rsid w:val="00635B4D"/>
    <w:rPr>
      <w:rFonts w:ascii="Courier New" w:hAnsi="Courier New" w:cs="Courier New" w:hint="default"/>
    </w:rPr>
  </w:style>
  <w:style w:type="character" w:customStyle="1" w:styleId="WW8Num7z2">
    <w:name w:val="WW8Num7z2"/>
    <w:rsid w:val="00635B4D"/>
    <w:rPr>
      <w:rFonts w:ascii="Wingdings" w:hAnsi="Wingdings" w:cs="Wingdings" w:hint="default"/>
    </w:rPr>
  </w:style>
  <w:style w:type="character" w:customStyle="1" w:styleId="WW8Num7z3">
    <w:name w:val="WW8Num7z3"/>
    <w:rsid w:val="00635B4D"/>
    <w:rPr>
      <w:rFonts w:ascii="Symbol" w:hAnsi="Symbol" w:cs="Symbol" w:hint="default"/>
    </w:rPr>
  </w:style>
  <w:style w:type="character" w:customStyle="1" w:styleId="WW8Num7z4">
    <w:name w:val="WW8Num7z4"/>
    <w:rsid w:val="00635B4D"/>
  </w:style>
  <w:style w:type="character" w:customStyle="1" w:styleId="WW8Num7z5">
    <w:name w:val="WW8Num7z5"/>
    <w:rsid w:val="00635B4D"/>
  </w:style>
  <w:style w:type="character" w:customStyle="1" w:styleId="WW8Num7z6">
    <w:name w:val="WW8Num7z6"/>
    <w:rsid w:val="00635B4D"/>
  </w:style>
  <w:style w:type="character" w:customStyle="1" w:styleId="WW8Num7z7">
    <w:name w:val="WW8Num7z7"/>
    <w:rsid w:val="00635B4D"/>
  </w:style>
  <w:style w:type="character" w:customStyle="1" w:styleId="WW8Num7z8">
    <w:name w:val="WW8Num7z8"/>
    <w:rsid w:val="00635B4D"/>
  </w:style>
  <w:style w:type="character" w:customStyle="1" w:styleId="WW8Num4z1">
    <w:name w:val="WW8Num4z1"/>
    <w:rsid w:val="00635B4D"/>
    <w:rPr>
      <w:rFonts w:ascii="Courier New" w:hAnsi="Courier New" w:cs="Courier New" w:hint="default"/>
    </w:rPr>
  </w:style>
  <w:style w:type="character" w:customStyle="1" w:styleId="WW8Num4z2">
    <w:name w:val="WW8Num4z2"/>
    <w:rsid w:val="00635B4D"/>
    <w:rPr>
      <w:rFonts w:ascii="Wingdings" w:hAnsi="Wingdings" w:cs="Wingdings" w:hint="default"/>
    </w:rPr>
  </w:style>
  <w:style w:type="character" w:customStyle="1" w:styleId="WW8Num4z3">
    <w:name w:val="WW8Num4z3"/>
    <w:rsid w:val="00635B4D"/>
    <w:rPr>
      <w:rFonts w:ascii="Symbol" w:hAnsi="Symbol" w:cs="Symbol" w:hint="default"/>
    </w:rPr>
  </w:style>
  <w:style w:type="character" w:customStyle="1" w:styleId="WW8Num4z4">
    <w:name w:val="WW8Num4z4"/>
    <w:rsid w:val="00635B4D"/>
  </w:style>
  <w:style w:type="character" w:customStyle="1" w:styleId="WW8Num4z5">
    <w:name w:val="WW8Num4z5"/>
    <w:rsid w:val="00635B4D"/>
  </w:style>
  <w:style w:type="character" w:customStyle="1" w:styleId="WW8Num4z6">
    <w:name w:val="WW8Num4z6"/>
    <w:rsid w:val="00635B4D"/>
  </w:style>
  <w:style w:type="character" w:customStyle="1" w:styleId="WW8Num4z7">
    <w:name w:val="WW8Num4z7"/>
    <w:rsid w:val="00635B4D"/>
  </w:style>
  <w:style w:type="character" w:customStyle="1" w:styleId="WW8Num4z8">
    <w:name w:val="WW8Num4z8"/>
    <w:rsid w:val="00635B4D"/>
  </w:style>
  <w:style w:type="character" w:customStyle="1" w:styleId="WW8Num8z2">
    <w:name w:val="WW8Num8z2"/>
    <w:rsid w:val="00635B4D"/>
  </w:style>
  <w:style w:type="character" w:customStyle="1" w:styleId="WW8Num8z4">
    <w:name w:val="WW8Num8z4"/>
    <w:rsid w:val="00635B4D"/>
  </w:style>
  <w:style w:type="character" w:customStyle="1" w:styleId="WW8Num8z5">
    <w:name w:val="WW8Num8z5"/>
    <w:rsid w:val="00635B4D"/>
  </w:style>
  <w:style w:type="character" w:customStyle="1" w:styleId="WW8Num8z6">
    <w:name w:val="WW8Num8z6"/>
    <w:rsid w:val="00635B4D"/>
  </w:style>
  <w:style w:type="character" w:customStyle="1" w:styleId="WW8Num8z7">
    <w:name w:val="WW8Num8z7"/>
    <w:rsid w:val="00635B4D"/>
  </w:style>
  <w:style w:type="character" w:customStyle="1" w:styleId="WW8Num8z8">
    <w:name w:val="WW8Num8z8"/>
    <w:rsid w:val="00635B4D"/>
  </w:style>
  <w:style w:type="character" w:customStyle="1" w:styleId="Carpredefinitoparagrafo3">
    <w:name w:val="Car. predefinito paragrafo3"/>
    <w:rsid w:val="00635B4D"/>
  </w:style>
  <w:style w:type="character" w:customStyle="1" w:styleId="WW8Num5z2">
    <w:name w:val="WW8Num5z2"/>
    <w:rsid w:val="00635B4D"/>
  </w:style>
  <w:style w:type="character" w:customStyle="1" w:styleId="WW8Num5z4">
    <w:name w:val="WW8Num5z4"/>
    <w:rsid w:val="00635B4D"/>
  </w:style>
  <w:style w:type="character" w:customStyle="1" w:styleId="WW8Num5z5">
    <w:name w:val="WW8Num5z5"/>
    <w:rsid w:val="00635B4D"/>
  </w:style>
  <w:style w:type="character" w:customStyle="1" w:styleId="WW8Num5z6">
    <w:name w:val="WW8Num5z6"/>
    <w:rsid w:val="00635B4D"/>
  </w:style>
  <w:style w:type="character" w:customStyle="1" w:styleId="WW8Num5z7">
    <w:name w:val="WW8Num5z7"/>
    <w:rsid w:val="00635B4D"/>
  </w:style>
  <w:style w:type="character" w:customStyle="1" w:styleId="WW8Num5z8">
    <w:name w:val="WW8Num5z8"/>
    <w:rsid w:val="00635B4D"/>
  </w:style>
  <w:style w:type="character" w:customStyle="1" w:styleId="WW8Num2z2">
    <w:name w:val="WW8Num2z2"/>
    <w:rsid w:val="00635B4D"/>
    <w:rPr>
      <w:rFonts w:ascii="Wingdings" w:hAnsi="Wingdings" w:cs="Wingdings" w:hint="default"/>
    </w:rPr>
  </w:style>
  <w:style w:type="character" w:customStyle="1" w:styleId="WW8Num6z4">
    <w:name w:val="WW8Num6z4"/>
    <w:rsid w:val="00635B4D"/>
  </w:style>
  <w:style w:type="character" w:customStyle="1" w:styleId="WW8Num6z5">
    <w:name w:val="WW8Num6z5"/>
    <w:rsid w:val="00635B4D"/>
  </w:style>
  <w:style w:type="character" w:customStyle="1" w:styleId="WW8Num6z6">
    <w:name w:val="WW8Num6z6"/>
    <w:rsid w:val="00635B4D"/>
  </w:style>
  <w:style w:type="character" w:customStyle="1" w:styleId="WW8Num6z7">
    <w:name w:val="WW8Num6z7"/>
    <w:rsid w:val="00635B4D"/>
  </w:style>
  <w:style w:type="character" w:customStyle="1" w:styleId="WW8Num6z8">
    <w:name w:val="WW8Num6z8"/>
    <w:rsid w:val="00635B4D"/>
  </w:style>
  <w:style w:type="paragraph" w:customStyle="1" w:styleId="Intestazione4">
    <w:name w:val="Intestazione4"/>
    <w:basedOn w:val="Normale"/>
    <w:next w:val="Corpotesto"/>
    <w:rsid w:val="00635B4D"/>
    <w:pPr>
      <w:keepNext/>
      <w:spacing w:before="240" w:after="120"/>
    </w:pPr>
    <w:rPr>
      <w:rFonts w:ascii="Arial" w:eastAsia="Microsoft YaHei" w:hAnsi="Arial" w:cs="Mangal"/>
      <w:sz w:val="28"/>
      <w:szCs w:val="28"/>
    </w:rPr>
  </w:style>
  <w:style w:type="paragraph" w:customStyle="1" w:styleId="Didascalia4">
    <w:name w:val="Didascalia4"/>
    <w:basedOn w:val="Normale"/>
    <w:rsid w:val="00635B4D"/>
    <w:pPr>
      <w:suppressLineNumbers/>
      <w:spacing w:before="120" w:after="120"/>
    </w:pPr>
    <w:rPr>
      <w:rFonts w:cs="Mangal"/>
      <w:i/>
      <w:iCs/>
      <w:sz w:val="24"/>
      <w:szCs w:val="24"/>
    </w:rPr>
  </w:style>
  <w:style w:type="paragraph" w:customStyle="1" w:styleId="Intestazione3">
    <w:name w:val="Intestazione3"/>
    <w:basedOn w:val="Normale"/>
    <w:next w:val="Corpotesto"/>
    <w:rsid w:val="00635B4D"/>
    <w:pPr>
      <w:keepNext/>
      <w:spacing w:before="240" w:after="120"/>
    </w:pPr>
    <w:rPr>
      <w:rFonts w:ascii="Arial" w:eastAsia="Microsoft YaHei" w:hAnsi="Arial" w:cs="Mangal"/>
      <w:sz w:val="28"/>
      <w:szCs w:val="28"/>
    </w:rPr>
  </w:style>
  <w:style w:type="paragraph" w:customStyle="1" w:styleId="Didascalia3">
    <w:name w:val="Didascalia3"/>
    <w:basedOn w:val="Normale"/>
    <w:rsid w:val="00635B4D"/>
    <w:pPr>
      <w:suppressLineNumbers/>
      <w:spacing w:before="120" w:after="120"/>
    </w:pPr>
    <w:rPr>
      <w:rFonts w:cs="Mangal"/>
      <w:i/>
      <w:iCs/>
      <w:sz w:val="24"/>
      <w:szCs w:val="24"/>
    </w:rPr>
  </w:style>
  <w:style w:type="paragraph" w:customStyle="1" w:styleId="Standard">
    <w:name w:val="Standard"/>
    <w:rsid w:val="00635B4D"/>
    <w:pPr>
      <w:suppressAutoHyphens/>
    </w:pPr>
    <w:rPr>
      <w:kern w:val="1"/>
      <w:lang w:eastAsia="ar-SA"/>
    </w:rPr>
  </w:style>
  <w:style w:type="paragraph" w:customStyle="1" w:styleId="Textbody">
    <w:name w:val="Text body"/>
    <w:basedOn w:val="Standard"/>
    <w:rsid w:val="00635B4D"/>
    <w:pPr>
      <w:spacing w:after="120"/>
    </w:pPr>
  </w:style>
  <w:style w:type="paragraph" w:customStyle="1" w:styleId="listparagraphcxspultimocxspultimo">
    <w:name w:val="listparagraphcxspultimocxspultimo"/>
    <w:basedOn w:val="Normale"/>
    <w:rsid w:val="00635B4D"/>
    <w:pPr>
      <w:widowControl w:val="0"/>
      <w:spacing w:before="280" w:after="280"/>
      <w:textAlignment w:val="baseline"/>
    </w:pPr>
    <w:rPr>
      <w:kern w:val="1"/>
      <w:sz w:val="24"/>
    </w:rPr>
  </w:style>
  <w:style w:type="character" w:customStyle="1" w:styleId="corpo">
    <w:name w:val="corpo"/>
    <w:uiPriority w:val="99"/>
    <w:rsid w:val="00635B4D"/>
    <w:rPr>
      <w:rFonts w:ascii="Times LT" w:cs="Times LT"/>
      <w:sz w:val="17"/>
      <w:szCs w:val="17"/>
    </w:rPr>
  </w:style>
  <w:style w:type="character" w:styleId="Rimandocommento">
    <w:name w:val="annotation reference"/>
    <w:uiPriority w:val="99"/>
    <w:semiHidden/>
    <w:unhideWhenUsed/>
    <w:rsid w:val="00635B4D"/>
    <w:rPr>
      <w:sz w:val="16"/>
      <w:szCs w:val="16"/>
    </w:rPr>
  </w:style>
  <w:style w:type="paragraph" w:styleId="Testocommento">
    <w:name w:val="annotation text"/>
    <w:basedOn w:val="Normale"/>
    <w:link w:val="TestocommentoCarattere"/>
    <w:uiPriority w:val="99"/>
    <w:semiHidden/>
    <w:unhideWhenUsed/>
    <w:rsid w:val="00635B4D"/>
    <w:rPr>
      <w:lang w:val="x-none"/>
    </w:rPr>
  </w:style>
  <w:style w:type="character" w:customStyle="1" w:styleId="TestocommentoCarattere">
    <w:name w:val="Testo commento Carattere"/>
    <w:basedOn w:val="Carpredefinitoparagrafo"/>
    <w:link w:val="Testocommento"/>
    <w:uiPriority w:val="99"/>
    <w:semiHidden/>
    <w:rsid w:val="00635B4D"/>
    <w:rPr>
      <w:lang w:val="x-none" w:eastAsia="ar-SA"/>
    </w:rPr>
  </w:style>
  <w:style w:type="paragraph" w:styleId="Soggettocommento">
    <w:name w:val="annotation subject"/>
    <w:basedOn w:val="Testocommento"/>
    <w:next w:val="Testocommento"/>
    <w:link w:val="SoggettocommentoCarattere"/>
    <w:uiPriority w:val="99"/>
    <w:semiHidden/>
    <w:unhideWhenUsed/>
    <w:rsid w:val="00635B4D"/>
    <w:rPr>
      <w:b/>
      <w:bCs/>
    </w:rPr>
  </w:style>
  <w:style w:type="character" w:customStyle="1" w:styleId="SoggettocommentoCarattere">
    <w:name w:val="Soggetto commento Carattere"/>
    <w:basedOn w:val="TestocommentoCarattere"/>
    <w:link w:val="Soggettocommento"/>
    <w:uiPriority w:val="99"/>
    <w:semiHidden/>
    <w:rsid w:val="00635B4D"/>
    <w:rPr>
      <w:b/>
      <w:bCs/>
      <w:lang w:val="x-none" w:eastAsia="ar-SA"/>
    </w:rPr>
  </w:style>
  <w:style w:type="paragraph" w:styleId="Rientrocorpodeltesto">
    <w:name w:val="Body Text Indent"/>
    <w:basedOn w:val="Normale"/>
    <w:link w:val="RientrocorpodeltestoCarattere"/>
    <w:uiPriority w:val="99"/>
    <w:semiHidden/>
    <w:unhideWhenUsed/>
    <w:rsid w:val="00635B4D"/>
    <w:pPr>
      <w:spacing w:after="120"/>
      <w:ind w:left="283"/>
    </w:pPr>
    <w:rPr>
      <w:sz w:val="24"/>
      <w:szCs w:val="24"/>
      <w:lang w:val="x-none"/>
    </w:rPr>
  </w:style>
  <w:style w:type="character" w:customStyle="1" w:styleId="RientrocorpodeltestoCarattere">
    <w:name w:val="Rientro corpo del testo Carattere"/>
    <w:basedOn w:val="Carpredefinitoparagrafo"/>
    <w:link w:val="Rientrocorpodeltesto"/>
    <w:uiPriority w:val="99"/>
    <w:semiHidden/>
    <w:rsid w:val="00635B4D"/>
    <w:rPr>
      <w:sz w:val="24"/>
      <w:szCs w:val="24"/>
      <w:lang w:val="x-none" w:eastAsia="ar-SA"/>
    </w:rPr>
  </w:style>
  <w:style w:type="character" w:customStyle="1" w:styleId="FootnoteSymbol">
    <w:name w:val="Footnote Symbol"/>
    <w:rsid w:val="00635B4D"/>
    <w:rPr>
      <w:vertAlign w:val="superscript"/>
    </w:rPr>
  </w:style>
  <w:style w:type="character" w:customStyle="1" w:styleId="Internetlink">
    <w:name w:val="Internet link"/>
    <w:rsid w:val="00635B4D"/>
    <w:rPr>
      <w:color w:val="0000FF"/>
      <w:u w:val="single"/>
    </w:rPr>
  </w:style>
  <w:style w:type="character" w:customStyle="1" w:styleId="Caratteredellanota">
    <w:name w:val="Carattere della nota"/>
    <w:rsid w:val="00635B4D"/>
    <w:rPr>
      <w:vertAlign w:val="superscript"/>
    </w:rPr>
  </w:style>
  <w:style w:type="character" w:styleId="Rimandonotaapidipagina">
    <w:name w:val="footnote reference"/>
    <w:uiPriority w:val="99"/>
    <w:rsid w:val="00635B4D"/>
    <w:rPr>
      <w:vertAlign w:val="superscript"/>
    </w:rPr>
  </w:style>
  <w:style w:type="paragraph" w:customStyle="1" w:styleId="Footnote">
    <w:name w:val="Footnote"/>
    <w:basedOn w:val="Standard"/>
    <w:rsid w:val="00635B4D"/>
    <w:pPr>
      <w:textAlignment w:val="baseline"/>
    </w:pPr>
  </w:style>
  <w:style w:type="paragraph" w:customStyle="1" w:styleId="Textbodyindent">
    <w:name w:val="Text body indent"/>
    <w:basedOn w:val="Standard"/>
    <w:rsid w:val="00635B4D"/>
    <w:pPr>
      <w:spacing w:after="120"/>
      <w:ind w:left="283"/>
      <w:textAlignment w:val="baseline"/>
    </w:pPr>
  </w:style>
  <w:style w:type="paragraph" w:customStyle="1" w:styleId="msolistparagraph0">
    <w:name w:val="msolistparagraph"/>
    <w:basedOn w:val="Standard"/>
    <w:rsid w:val="00635B4D"/>
    <w:pPr>
      <w:ind w:left="720"/>
      <w:textAlignment w:val="baseline"/>
    </w:pPr>
    <w:rPr>
      <w:sz w:val="24"/>
      <w:szCs w:val="24"/>
    </w:rPr>
  </w:style>
  <w:style w:type="paragraph" w:customStyle="1" w:styleId="Blockquote">
    <w:name w:val="Blockquote"/>
    <w:basedOn w:val="Standard"/>
    <w:rsid w:val="00635B4D"/>
    <w:pPr>
      <w:widowControl w:val="0"/>
      <w:spacing w:before="100" w:after="100"/>
      <w:ind w:left="360" w:right="360"/>
      <w:textAlignment w:val="baseline"/>
    </w:pPr>
    <w:rPr>
      <w:sz w:val="24"/>
      <w:szCs w:val="24"/>
    </w:rPr>
  </w:style>
  <w:style w:type="paragraph" w:customStyle="1" w:styleId="Rientrocorpodeltesto21">
    <w:name w:val="Rientro corpo del testo 21"/>
    <w:basedOn w:val="Standard"/>
    <w:rsid w:val="00635B4D"/>
    <w:pPr>
      <w:spacing w:after="120" w:line="480" w:lineRule="auto"/>
      <w:ind w:left="283"/>
      <w:textAlignment w:val="baseline"/>
    </w:pPr>
  </w:style>
  <w:style w:type="paragraph" w:customStyle="1" w:styleId="Corpodeltesto31">
    <w:name w:val="Corpo del testo 31"/>
    <w:basedOn w:val="Standard"/>
    <w:rsid w:val="00635B4D"/>
    <w:pPr>
      <w:spacing w:after="120"/>
      <w:textAlignment w:val="baseline"/>
    </w:pPr>
    <w:rPr>
      <w:sz w:val="16"/>
      <w:szCs w:val="16"/>
    </w:rPr>
  </w:style>
  <w:style w:type="paragraph" w:styleId="Testonotaapidipagina">
    <w:name w:val="footnote text"/>
    <w:basedOn w:val="Normale"/>
    <w:link w:val="TestonotaapidipaginaCarattere"/>
    <w:rsid w:val="00635B4D"/>
    <w:pPr>
      <w:widowControl w:val="0"/>
      <w:textAlignment w:val="baseline"/>
    </w:pPr>
    <w:rPr>
      <w:rFonts w:eastAsia="SimSun" w:cs="Mangal"/>
      <w:kern w:val="1"/>
      <w:szCs w:val="18"/>
      <w:lang w:val="x-none" w:eastAsia="hi-IN" w:bidi="hi-IN"/>
    </w:rPr>
  </w:style>
  <w:style w:type="character" w:customStyle="1" w:styleId="TestonotaapidipaginaCarattere">
    <w:name w:val="Testo nota a piè di pagina Carattere"/>
    <w:basedOn w:val="Carpredefinitoparagrafo"/>
    <w:link w:val="Testonotaapidipagina"/>
    <w:rsid w:val="00635B4D"/>
    <w:rPr>
      <w:rFonts w:eastAsia="SimSun" w:cs="Mangal"/>
      <w:kern w:val="1"/>
      <w:szCs w:val="18"/>
      <w:lang w:val="x-none" w:eastAsia="hi-IN" w:bidi="hi-IN"/>
    </w:rPr>
  </w:style>
  <w:style w:type="numbering" w:customStyle="1" w:styleId="WW8Num36">
    <w:name w:val="WW8Num36"/>
    <w:basedOn w:val="Nessunelenco"/>
    <w:rsid w:val="00635B4D"/>
    <w:pPr>
      <w:numPr>
        <w:numId w:val="13"/>
      </w:numPr>
    </w:pPr>
  </w:style>
  <w:style w:type="paragraph" w:styleId="Testonotadichiusura">
    <w:name w:val="endnote text"/>
    <w:basedOn w:val="Normale"/>
    <w:link w:val="TestonotadichiusuraCarattere"/>
    <w:uiPriority w:val="99"/>
    <w:semiHidden/>
    <w:unhideWhenUsed/>
    <w:rsid w:val="00DA652F"/>
  </w:style>
  <w:style w:type="character" w:customStyle="1" w:styleId="TestonotadichiusuraCarattere">
    <w:name w:val="Testo nota di chiusura Carattere"/>
    <w:basedOn w:val="Carpredefinitoparagrafo"/>
    <w:link w:val="Testonotadichiusura"/>
    <w:uiPriority w:val="99"/>
    <w:semiHidden/>
    <w:rsid w:val="00DA652F"/>
    <w:rPr>
      <w:lang w:eastAsia="ar-SA"/>
    </w:rPr>
  </w:style>
  <w:style w:type="character" w:styleId="Rimandonotadichiusura">
    <w:name w:val="endnote reference"/>
    <w:basedOn w:val="Carpredefinitoparagrafo"/>
    <w:uiPriority w:val="99"/>
    <w:semiHidden/>
    <w:unhideWhenUsed/>
    <w:rsid w:val="00DA652F"/>
    <w:rPr>
      <w:vertAlign w:val="superscript"/>
    </w:rPr>
  </w:style>
  <w:style w:type="character" w:customStyle="1" w:styleId="Titolo9Carattere">
    <w:name w:val="Titolo 9 Carattere"/>
    <w:basedOn w:val="Carpredefinitoparagrafo"/>
    <w:link w:val="Titolo9"/>
    <w:uiPriority w:val="9"/>
    <w:semiHidden/>
    <w:rsid w:val="009E57B8"/>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8693">
      <w:bodyDiv w:val="1"/>
      <w:marLeft w:val="0"/>
      <w:marRight w:val="0"/>
      <w:marTop w:val="0"/>
      <w:marBottom w:val="0"/>
      <w:divBdr>
        <w:top w:val="none" w:sz="0" w:space="0" w:color="auto"/>
        <w:left w:val="none" w:sz="0" w:space="0" w:color="auto"/>
        <w:bottom w:val="none" w:sz="0" w:space="0" w:color="auto"/>
        <w:right w:val="none" w:sz="0" w:space="0" w:color="auto"/>
      </w:divBdr>
    </w:div>
    <w:div w:id="883905588">
      <w:bodyDiv w:val="1"/>
      <w:marLeft w:val="0"/>
      <w:marRight w:val="0"/>
      <w:marTop w:val="0"/>
      <w:marBottom w:val="0"/>
      <w:divBdr>
        <w:top w:val="none" w:sz="0" w:space="0" w:color="auto"/>
        <w:left w:val="none" w:sz="0" w:space="0" w:color="auto"/>
        <w:bottom w:val="none" w:sz="0" w:space="0" w:color="auto"/>
        <w:right w:val="none" w:sz="0" w:space="0" w:color="auto"/>
      </w:divBdr>
    </w:div>
    <w:div w:id="1231161470">
      <w:bodyDiv w:val="1"/>
      <w:marLeft w:val="0"/>
      <w:marRight w:val="0"/>
      <w:marTop w:val="0"/>
      <w:marBottom w:val="0"/>
      <w:divBdr>
        <w:top w:val="none" w:sz="0" w:space="0" w:color="auto"/>
        <w:left w:val="none" w:sz="0" w:space="0" w:color="auto"/>
        <w:bottom w:val="none" w:sz="0" w:space="0" w:color="auto"/>
        <w:right w:val="none" w:sz="0" w:space="0" w:color="auto"/>
      </w:divBdr>
    </w:div>
    <w:div w:id="1757752750">
      <w:bodyDiv w:val="1"/>
      <w:marLeft w:val="0"/>
      <w:marRight w:val="0"/>
      <w:marTop w:val="0"/>
      <w:marBottom w:val="0"/>
      <w:divBdr>
        <w:top w:val="none" w:sz="0" w:space="0" w:color="auto"/>
        <w:left w:val="none" w:sz="0" w:space="0" w:color="auto"/>
        <w:bottom w:val="none" w:sz="0" w:space="0" w:color="auto"/>
        <w:right w:val="none" w:sz="0" w:space="0" w:color="auto"/>
      </w:divBdr>
    </w:div>
    <w:div w:id="20190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a7b9350-c968-4981-9d83-fb5f969cfbdd">
      <UserInfo>
        <DisplayName/>
        <AccountId xsi:nil="true"/>
        <AccountType/>
      </UserInfo>
    </SharedWithUsers>
    <MediaLengthInSeconds xmlns="e7c786ba-63a4-4e8f-9b25-6cce7c3cef24" xsi:nil="true"/>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7" ma:contentTypeDescription="Creare un nuovo documento." ma:contentTypeScope="" ma:versionID="2fb85e12b9270bda95252de50a63c57c">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1c6f5f1843f197573d92b1fda3d1c390"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90FC1-AD8B-43AE-A225-AEDF99427786}">
  <ds:schemaRefs>
    <ds:schemaRef ds:uri="http://schemas.microsoft.com/office/2006/metadata/longProperties"/>
  </ds:schemaRefs>
</ds:datastoreItem>
</file>

<file path=customXml/itemProps2.xml><?xml version="1.0" encoding="utf-8"?>
<ds:datastoreItem xmlns:ds="http://schemas.openxmlformats.org/officeDocument/2006/customXml" ds:itemID="{E5FD1741-D51B-4B68-BD09-BDB9662CCAA0}">
  <ds:schemaRefs>
    <ds:schemaRef ds:uri="http://schemas.microsoft.com/office/2006/metadata/properties"/>
    <ds:schemaRef ds:uri="http://schemas.microsoft.com/office/infopath/2007/PartnerControls"/>
    <ds:schemaRef ds:uri="7adf07a2-c142-46ee-8d81-eb84030a7664"/>
    <ds:schemaRef ds:uri="33f51f08-fa6b-42c6-b2bd-833cc49aaeee"/>
  </ds:schemaRefs>
</ds:datastoreItem>
</file>

<file path=customXml/itemProps3.xml><?xml version="1.0" encoding="utf-8"?>
<ds:datastoreItem xmlns:ds="http://schemas.openxmlformats.org/officeDocument/2006/customXml" ds:itemID="{6EC47B39-A81B-4554-9A87-464D072C5E77}"/>
</file>

<file path=customXml/itemProps4.xml><?xml version="1.0" encoding="utf-8"?>
<ds:datastoreItem xmlns:ds="http://schemas.openxmlformats.org/officeDocument/2006/customXml" ds:itemID="{4027B169-B025-4FE3-BBF9-1D7CE48AC2FA}">
  <ds:schemaRefs>
    <ds:schemaRef ds:uri="http://schemas.openxmlformats.org/officeDocument/2006/bibliography"/>
  </ds:schemaRefs>
</ds:datastoreItem>
</file>

<file path=customXml/itemProps5.xml><?xml version="1.0" encoding="utf-8"?>
<ds:datastoreItem xmlns:ds="http://schemas.openxmlformats.org/officeDocument/2006/customXml" ds:itemID="{8887CB4C-64A2-466F-B49C-CB38F5CC1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Links>
    <vt:vector size="132" baseType="variant">
      <vt:variant>
        <vt:i4>7405642</vt:i4>
      </vt:variant>
      <vt:variant>
        <vt:i4>63</vt:i4>
      </vt:variant>
      <vt:variant>
        <vt:i4>0</vt:i4>
      </vt:variant>
      <vt:variant>
        <vt:i4>5</vt:i4>
      </vt:variant>
      <vt:variant>
        <vt:lpwstr>http://terraequa.blogspot.it/p/vagamondi.html</vt:lpwstr>
      </vt:variant>
      <vt:variant>
        <vt:lpwstr>_blank</vt:lpwstr>
      </vt:variant>
      <vt:variant>
        <vt:i4>7667717</vt:i4>
      </vt:variant>
      <vt:variant>
        <vt:i4>60</vt:i4>
      </vt:variant>
      <vt:variant>
        <vt:i4>0</vt:i4>
      </vt:variant>
      <vt:variant>
        <vt:i4>5</vt:i4>
      </vt:variant>
      <vt:variant>
        <vt:lpwstr>http://terraequa.blogspot.it/p/villaggio-globale.html</vt:lpwstr>
      </vt:variant>
      <vt:variant>
        <vt:lpwstr>_blank</vt:lpwstr>
      </vt:variant>
      <vt:variant>
        <vt:i4>8126528</vt:i4>
      </vt:variant>
      <vt:variant>
        <vt:i4>57</vt:i4>
      </vt:variant>
      <vt:variant>
        <vt:i4>0</vt:i4>
      </vt:variant>
      <vt:variant>
        <vt:i4>5</vt:i4>
      </vt:variant>
      <vt:variant>
        <vt:lpwstr>http://terraequa.blogspot.it/p/equamente.html</vt:lpwstr>
      </vt:variant>
      <vt:variant>
        <vt:lpwstr>_blank</vt:lpwstr>
      </vt:variant>
      <vt:variant>
        <vt:i4>7995459</vt:i4>
      </vt:variant>
      <vt:variant>
        <vt:i4>54</vt:i4>
      </vt:variant>
      <vt:variant>
        <vt:i4>0</vt:i4>
      </vt:variant>
      <vt:variant>
        <vt:i4>5</vt:i4>
      </vt:variant>
      <vt:variant>
        <vt:lpwstr>http://terraequa.blogspot.it/p/larcoiris.html</vt:lpwstr>
      </vt:variant>
      <vt:variant>
        <vt:lpwstr>_blank</vt:lpwstr>
      </vt:variant>
      <vt:variant>
        <vt:i4>7340096</vt:i4>
      </vt:variant>
      <vt:variant>
        <vt:i4>51</vt:i4>
      </vt:variant>
      <vt:variant>
        <vt:i4>0</vt:i4>
      </vt:variant>
      <vt:variant>
        <vt:i4>5</vt:i4>
      </vt:variant>
      <vt:variant>
        <vt:lpwstr>http://terraequa.blogspot.it/p/oltremare.html</vt:lpwstr>
      </vt:variant>
      <vt:variant>
        <vt:lpwstr>_blank</vt:lpwstr>
      </vt:variant>
      <vt:variant>
        <vt:i4>4915258</vt:i4>
      </vt:variant>
      <vt:variant>
        <vt:i4>48</vt:i4>
      </vt:variant>
      <vt:variant>
        <vt:i4>0</vt:i4>
      </vt:variant>
      <vt:variant>
        <vt:i4>5</vt:i4>
      </vt:variant>
      <vt:variant>
        <vt:lpwstr>http://terraequa.blogspot.it/p/pacha-mama.html</vt:lpwstr>
      </vt:variant>
      <vt:variant>
        <vt:lpwstr>_blank</vt:lpwstr>
      </vt:variant>
      <vt:variant>
        <vt:i4>5111907</vt:i4>
      </vt:variant>
      <vt:variant>
        <vt:i4>45</vt:i4>
      </vt:variant>
      <vt:variant>
        <vt:i4>0</vt:i4>
      </vt:variant>
      <vt:variant>
        <vt:i4>5</vt:i4>
      </vt:variant>
      <vt:variant>
        <vt:lpwstr>http://terraequa.blogspot.it/p/mappamondo.html</vt:lpwstr>
      </vt:variant>
      <vt:variant>
        <vt:lpwstr>_blank</vt:lpwstr>
      </vt:variant>
      <vt:variant>
        <vt:i4>5505104</vt:i4>
      </vt:variant>
      <vt:variant>
        <vt:i4>42</vt:i4>
      </vt:variant>
      <vt:variant>
        <vt:i4>0</vt:i4>
      </vt:variant>
      <vt:variant>
        <vt:i4>5</vt:i4>
      </vt:variant>
      <vt:variant>
        <vt:lpwstr>http://terraequa.blogspot.it/p/bottega-del-sole.html</vt:lpwstr>
      </vt:variant>
      <vt:variant>
        <vt:lpwstr/>
      </vt:variant>
      <vt:variant>
        <vt:i4>7405642</vt:i4>
      </vt:variant>
      <vt:variant>
        <vt:i4>39</vt:i4>
      </vt:variant>
      <vt:variant>
        <vt:i4>0</vt:i4>
      </vt:variant>
      <vt:variant>
        <vt:i4>5</vt:i4>
      </vt:variant>
      <vt:variant>
        <vt:lpwstr>http://terraequa.blogspot.it/p/vagamondi.html</vt:lpwstr>
      </vt:variant>
      <vt:variant>
        <vt:lpwstr>_blank</vt:lpwstr>
      </vt:variant>
      <vt:variant>
        <vt:i4>3014698</vt:i4>
      </vt:variant>
      <vt:variant>
        <vt:i4>36</vt:i4>
      </vt:variant>
      <vt:variant>
        <vt:i4>0</vt:i4>
      </vt:variant>
      <vt:variant>
        <vt:i4>5</vt:i4>
      </vt:variant>
      <vt:variant>
        <vt:lpwstr>http://terraequa.blogspot.it/p/ce-un-mondo.html</vt:lpwstr>
      </vt:variant>
      <vt:variant>
        <vt:lpwstr/>
      </vt:variant>
      <vt:variant>
        <vt:i4>3014698</vt:i4>
      </vt:variant>
      <vt:variant>
        <vt:i4>33</vt:i4>
      </vt:variant>
      <vt:variant>
        <vt:i4>0</vt:i4>
      </vt:variant>
      <vt:variant>
        <vt:i4>5</vt:i4>
      </vt:variant>
      <vt:variant>
        <vt:lpwstr>http://terraequa.blogspot.it/p/ce-un-mondo.html</vt:lpwstr>
      </vt:variant>
      <vt:variant>
        <vt:lpwstr/>
      </vt:variant>
      <vt:variant>
        <vt:i4>5505104</vt:i4>
      </vt:variant>
      <vt:variant>
        <vt:i4>30</vt:i4>
      </vt:variant>
      <vt:variant>
        <vt:i4>0</vt:i4>
      </vt:variant>
      <vt:variant>
        <vt:i4>5</vt:i4>
      </vt:variant>
      <vt:variant>
        <vt:lpwstr>http://terraequa.blogspot.it/p/bottega-del-sole.html</vt:lpwstr>
      </vt:variant>
      <vt:variant>
        <vt:lpwstr/>
      </vt:variant>
      <vt:variant>
        <vt:i4>5505104</vt:i4>
      </vt:variant>
      <vt:variant>
        <vt:i4>27</vt:i4>
      </vt:variant>
      <vt:variant>
        <vt:i4>0</vt:i4>
      </vt:variant>
      <vt:variant>
        <vt:i4>5</vt:i4>
      </vt:variant>
      <vt:variant>
        <vt:lpwstr>http://terraequa.blogspot.it/p/bottega-del-sole.html</vt:lpwstr>
      </vt:variant>
      <vt:variant>
        <vt:lpwstr/>
      </vt:variant>
      <vt:variant>
        <vt:i4>5505104</vt:i4>
      </vt:variant>
      <vt:variant>
        <vt:i4>24</vt:i4>
      </vt:variant>
      <vt:variant>
        <vt:i4>0</vt:i4>
      </vt:variant>
      <vt:variant>
        <vt:i4>5</vt:i4>
      </vt:variant>
      <vt:variant>
        <vt:lpwstr>http://terraequa.blogspot.it/p/bottega-del-sole.html</vt:lpwstr>
      </vt:variant>
      <vt:variant>
        <vt:lpwstr/>
      </vt:variant>
      <vt:variant>
        <vt:i4>7405642</vt:i4>
      </vt:variant>
      <vt:variant>
        <vt:i4>21</vt:i4>
      </vt:variant>
      <vt:variant>
        <vt:i4>0</vt:i4>
      </vt:variant>
      <vt:variant>
        <vt:i4>5</vt:i4>
      </vt:variant>
      <vt:variant>
        <vt:lpwstr>http://terraequa.blogspot.it/p/vagamondi.html</vt:lpwstr>
      </vt:variant>
      <vt:variant>
        <vt:lpwstr>_blank</vt:lpwstr>
      </vt:variant>
      <vt:variant>
        <vt:i4>7405642</vt:i4>
      </vt:variant>
      <vt:variant>
        <vt:i4>18</vt:i4>
      </vt:variant>
      <vt:variant>
        <vt:i4>0</vt:i4>
      </vt:variant>
      <vt:variant>
        <vt:i4>5</vt:i4>
      </vt:variant>
      <vt:variant>
        <vt:lpwstr>http://terraequa.blogspot.it/p/vagamondi.html</vt:lpwstr>
      </vt:variant>
      <vt:variant>
        <vt:lpwstr>_blank</vt:lpwstr>
      </vt:variant>
      <vt:variant>
        <vt:i4>2293880</vt:i4>
      </vt:variant>
      <vt:variant>
        <vt:i4>15</vt:i4>
      </vt:variant>
      <vt:variant>
        <vt:i4>0</vt:i4>
      </vt:variant>
      <vt:variant>
        <vt:i4>5</vt:i4>
      </vt:variant>
      <vt:variant>
        <vt:lpwstr>http://www.terraequa.blogspot.com/</vt:lpwstr>
      </vt:variant>
      <vt:variant>
        <vt:lpwstr/>
      </vt:variant>
      <vt:variant>
        <vt:i4>4390962</vt:i4>
      </vt:variant>
      <vt:variant>
        <vt:i4>12</vt:i4>
      </vt:variant>
      <vt:variant>
        <vt:i4>0</vt:i4>
      </vt:variant>
      <vt:variant>
        <vt:i4>5</vt:i4>
      </vt:variant>
      <vt:variant>
        <vt:lpwstr>http://www.terraequa.it/p/blog-page_10.html</vt:lpwstr>
      </vt:variant>
      <vt:variant>
        <vt:lpwstr/>
      </vt:variant>
      <vt:variant>
        <vt:i4>4325377</vt:i4>
      </vt:variant>
      <vt:variant>
        <vt:i4>9</vt:i4>
      </vt:variant>
      <vt:variant>
        <vt:i4>0</vt:i4>
      </vt:variant>
      <vt:variant>
        <vt:i4>5</vt:i4>
      </vt:variant>
      <vt:variant>
        <vt:lpwstr>http://www.terraequa.it/p/gli-eventi-di-terra-equa-2017-in-tutta.html</vt:lpwstr>
      </vt:variant>
      <vt:variant>
        <vt:lpwstr/>
      </vt:variant>
      <vt:variant>
        <vt:i4>2293880</vt:i4>
      </vt:variant>
      <vt:variant>
        <vt:i4>6</vt:i4>
      </vt:variant>
      <vt:variant>
        <vt:i4>0</vt:i4>
      </vt:variant>
      <vt:variant>
        <vt:i4>5</vt:i4>
      </vt:variant>
      <vt:variant>
        <vt:lpwstr>http://www.terraequa.blogspot.com/</vt:lpwstr>
      </vt:variant>
      <vt:variant>
        <vt:lpwstr/>
      </vt:variant>
      <vt:variant>
        <vt:i4>6291557</vt:i4>
      </vt:variant>
      <vt:variant>
        <vt:i4>3</vt:i4>
      </vt:variant>
      <vt:variant>
        <vt:i4>0</vt:i4>
      </vt:variant>
      <vt:variant>
        <vt:i4>5</vt:i4>
      </vt:variant>
      <vt:variant>
        <vt:lpwstr>http://www.terraequa.it/p/il-programma-del-26-e-27-maggio.html</vt:lpwstr>
      </vt:variant>
      <vt:variant>
        <vt:lpwstr/>
      </vt:variant>
      <vt:variant>
        <vt:i4>7405663</vt:i4>
      </vt:variant>
      <vt:variant>
        <vt:i4>0</vt:i4>
      </vt:variant>
      <vt:variant>
        <vt:i4>0</vt:i4>
      </vt:variant>
      <vt:variant>
        <vt:i4>5</vt:i4>
      </vt:variant>
      <vt:variant>
        <vt:lpwstr>http://www.terraequa.it/p/il-calendario-con-tutti-gli-eventi_7.html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emilia-romagna</dc:creator>
  <cp:keywords/>
  <cp:lastModifiedBy>Capraro Fausto</cp:lastModifiedBy>
  <cp:revision>2</cp:revision>
  <cp:lastPrinted>2018-05-22T11:03:00Z</cp:lastPrinted>
  <dcterms:created xsi:type="dcterms:W3CDTF">2022-09-23T08:26:00Z</dcterms:created>
  <dcterms:modified xsi:type="dcterms:W3CDTF">2022-09-23T08:26:00Z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Santoro Marcello</vt:lpwstr>
  </property>
  <property fmtid="{D5CDD505-2E9C-101B-9397-08002B2CF9AE}" pid="3" name="display_urn:schemas-microsoft-com:office:office#Author">
    <vt:lpwstr>Santoro Marcello</vt:lpwstr>
  </property>
  <property fmtid="{D5CDD505-2E9C-101B-9397-08002B2CF9AE}" pid="4" name="ContentTypeId">
    <vt:lpwstr>0x0101008F77520A5EE4194AAE0E9CCDF0F10380</vt:lpwstr>
  </property>
  <property fmtid="{D5CDD505-2E9C-101B-9397-08002B2CF9AE}" pid="5" name="Order">
    <vt:r8>2403500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